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58" w:type="dxa"/>
        <w:tblInd w:w="-464" w:type="dxa"/>
        <w:tblLayout w:type="fixed"/>
        <w:tblLook w:val="0000" w:firstRow="0" w:lastRow="0" w:firstColumn="0" w:lastColumn="0" w:noHBand="0" w:noVBand="0"/>
      </w:tblPr>
      <w:tblGrid>
        <w:gridCol w:w="567"/>
        <w:gridCol w:w="4962"/>
        <w:gridCol w:w="4829"/>
      </w:tblGrid>
      <w:tr w:rsidR="0092154B" w14:paraId="683D78FF" w14:textId="77777777" w:rsidTr="00B03788">
        <w:trPr>
          <w:cantSplit/>
        </w:trPr>
        <w:tc>
          <w:tcPr>
            <w:tcW w:w="10358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013518" w14:textId="77777777" w:rsidR="0092154B" w:rsidRPr="00371DBB" w:rsidRDefault="0092154B" w:rsidP="00371DBB">
            <w:pPr>
              <w:spacing w:before="120"/>
              <w:rPr>
                <w:rFonts w:ascii="Arial Narrow" w:hAnsi="Arial Narrow" w:cs="Arial Narrow"/>
                <w:b/>
                <w:sz w:val="23"/>
              </w:rPr>
            </w:pPr>
          </w:p>
          <w:tbl>
            <w:tblPr>
              <w:tblW w:w="0" w:type="auto"/>
              <w:tblLayout w:type="fixed"/>
              <w:tblCellMar>
                <w:left w:w="98" w:type="dxa"/>
                <w:right w:w="98" w:type="dxa"/>
              </w:tblCellMar>
              <w:tblLook w:val="0000" w:firstRow="0" w:lastRow="0" w:firstColumn="0" w:lastColumn="0" w:noHBand="0" w:noVBand="0"/>
            </w:tblPr>
            <w:tblGrid>
              <w:gridCol w:w="1879"/>
              <w:gridCol w:w="8571"/>
            </w:tblGrid>
            <w:tr w:rsidR="0092154B" w14:paraId="310A5DDB" w14:textId="77777777">
              <w:trPr>
                <w:cantSplit/>
              </w:trPr>
              <w:tc>
                <w:tcPr>
                  <w:tcW w:w="1879" w:type="dxa"/>
                  <w:shd w:val="clear" w:color="auto" w:fill="auto"/>
                </w:tcPr>
                <w:p w14:paraId="095EA4F3" w14:textId="77777777" w:rsidR="0092154B" w:rsidRDefault="00B71290">
                  <w:pPr>
                    <w:widowControl w:val="0"/>
                    <w:tabs>
                      <w:tab w:val="left" w:pos="567"/>
                      <w:tab w:val="left" w:pos="1134"/>
                      <w:tab w:val="left" w:pos="1701"/>
                      <w:tab w:val="left" w:pos="2268"/>
                    </w:tabs>
                    <w:jc w:val="both"/>
                    <w:rPr>
                      <w:rFonts w:ascii="Arial" w:hAnsi="Arial" w:cs="Arial"/>
                      <w:b/>
                      <w:sz w:val="22"/>
                    </w:rPr>
                  </w:pPr>
                  <w:r>
                    <w:rPr>
                      <w:rFonts w:ascii="Arial" w:hAnsi="Arial" w:cs="Arial"/>
                      <w:b/>
                      <w:noProof/>
                      <w:sz w:val="22"/>
                      <w:lang w:eastAsia="pl-PL"/>
                    </w:rPr>
                    <w:drawing>
                      <wp:inline distT="0" distB="0" distL="0" distR="0" wp14:anchorId="09977AD0" wp14:editId="134F3FBA">
                        <wp:extent cx="626110" cy="419100"/>
                        <wp:effectExtent l="0" t="0" r="0" b="0"/>
                        <wp:docPr id="1" name="Obraz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-6" t="-9" r="-6" b="-9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26110" cy="4191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8571" w:type="dxa"/>
                  <w:shd w:val="clear" w:color="auto" w:fill="auto"/>
                </w:tcPr>
                <w:p w14:paraId="0EEABFD8" w14:textId="77777777" w:rsidR="0092154B" w:rsidRDefault="0092154B">
                  <w:pPr>
                    <w:rPr>
                      <w:rFonts w:ascii="Arial" w:hAnsi="Arial" w:cs="Arial"/>
                      <w:b/>
                      <w:sz w:val="22"/>
                    </w:rPr>
                  </w:pPr>
                </w:p>
                <w:p w14:paraId="5ECE7278" w14:textId="77777777" w:rsidR="0092154B" w:rsidRDefault="0092154B">
                  <w:pPr>
                    <w:widowControl w:val="0"/>
                    <w:tabs>
                      <w:tab w:val="left" w:pos="567"/>
                      <w:tab w:val="left" w:pos="1134"/>
                      <w:tab w:val="left" w:pos="1701"/>
                      <w:tab w:val="left" w:pos="2268"/>
                    </w:tabs>
                    <w:rPr>
                      <w:rFonts w:ascii="Arial" w:hAnsi="Arial" w:cs="Arial"/>
                      <w:b/>
                      <w:i/>
                      <w:sz w:val="22"/>
                    </w:rPr>
                  </w:pPr>
                </w:p>
              </w:tc>
            </w:tr>
          </w:tbl>
          <w:p w14:paraId="75BF627D" w14:textId="77777777" w:rsidR="0092154B" w:rsidRPr="00371DBB" w:rsidRDefault="0092154B">
            <w:pPr>
              <w:spacing w:before="120"/>
              <w:jc w:val="center"/>
              <w:rPr>
                <w:lang w:val="en-US"/>
              </w:rPr>
            </w:pPr>
            <w:r>
              <w:rPr>
                <w:rFonts w:ascii="Arial Narrow" w:hAnsi="Arial Narrow" w:cs="Arial Narrow"/>
                <w:b/>
                <w:sz w:val="23"/>
                <w:lang w:val="en-GB"/>
              </w:rPr>
              <w:t>Full TORO in accordance with Article 218 UCC</w:t>
            </w:r>
          </w:p>
          <w:p w14:paraId="4A323DA3" w14:textId="77777777" w:rsidR="0092154B" w:rsidRPr="00371DBB" w:rsidRDefault="0092154B">
            <w:pPr>
              <w:spacing w:before="120"/>
              <w:jc w:val="center"/>
              <w:rPr>
                <w:lang w:val="en-US"/>
              </w:rPr>
            </w:pPr>
            <w:r>
              <w:rPr>
                <w:rFonts w:ascii="Arial Narrow" w:hAnsi="Arial Narrow" w:cs="Arial Narrow"/>
                <w:b/>
                <w:sz w:val="23"/>
                <w:lang w:val="en-US"/>
              </w:rPr>
              <w:t>(</w:t>
            </w:r>
            <w:r>
              <w:rPr>
                <w:rFonts w:ascii="Arial Narrow" w:hAnsi="Arial Narrow" w:cs="Arial Narrow"/>
                <w:b/>
                <w:sz w:val="23"/>
                <w:lang w:val="en-GB"/>
              </w:rPr>
              <w:t>Form to be used for full TORO</w:t>
            </w:r>
            <w:r>
              <w:rPr>
                <w:rFonts w:ascii="Arial Narrow" w:hAnsi="Arial Narrow" w:cs="Arial Narrow"/>
                <w:b/>
                <w:sz w:val="23"/>
                <w:lang w:val="en-US"/>
              </w:rPr>
              <w:t>)</w:t>
            </w:r>
          </w:p>
          <w:p w14:paraId="0473632C" w14:textId="77777777" w:rsidR="0092154B" w:rsidRDefault="0092154B">
            <w:pPr>
              <w:spacing w:before="200"/>
              <w:jc w:val="center"/>
            </w:pPr>
            <w:r>
              <w:rPr>
                <w:rFonts w:ascii="Arial Narrow" w:hAnsi="Arial Narrow" w:cs="Arial Narrow"/>
                <w:b/>
                <w:sz w:val="23"/>
              </w:rPr>
              <w:t>Całkowite przeniesienie praw i obowiązków zgodnie z art. 218 UKC</w:t>
            </w:r>
          </w:p>
          <w:p w14:paraId="59B03100" w14:textId="77777777" w:rsidR="0092154B" w:rsidRDefault="0092154B">
            <w:pPr>
              <w:spacing w:before="120"/>
              <w:ind w:left="278"/>
              <w:jc w:val="center"/>
            </w:pPr>
            <w:r>
              <w:rPr>
                <w:rFonts w:ascii="Arial Narrow" w:eastAsia="Arial Narrow" w:hAnsi="Arial Narrow" w:cs="Arial Narrow"/>
                <w:b/>
                <w:sz w:val="23"/>
              </w:rPr>
              <w:t xml:space="preserve"> </w:t>
            </w:r>
            <w:r>
              <w:rPr>
                <w:rFonts w:ascii="Arial Narrow" w:hAnsi="Arial Narrow" w:cs="Arial Narrow"/>
                <w:b/>
                <w:sz w:val="23"/>
              </w:rPr>
              <w:t>(Formularz stosowany przy całkowitym przeniesieniu praw i obowiązków)</w:t>
            </w:r>
          </w:p>
          <w:p w14:paraId="5754B8AC" w14:textId="77777777" w:rsidR="0092154B" w:rsidRPr="00371DBB" w:rsidRDefault="0092154B" w:rsidP="00371DBB">
            <w:pPr>
              <w:spacing w:before="120" w:line="20" w:lineRule="atLeast"/>
              <w:jc w:val="center"/>
            </w:pPr>
            <w:r w:rsidRPr="00371DBB">
              <w:rPr>
                <w:rFonts w:ascii="Arial Narrow" w:eastAsia="Calibri" w:hAnsi="Arial Narrow" w:cs="Arial Narrow"/>
                <w:b/>
                <w:sz w:val="23"/>
              </w:rPr>
              <w:t>Egzemplarz 1</w:t>
            </w:r>
          </w:p>
        </w:tc>
      </w:tr>
      <w:tr w:rsidR="0092154B" w14:paraId="5554060F" w14:textId="77777777" w:rsidTr="00B03788">
        <w:trPr>
          <w:cantSplit/>
        </w:trPr>
        <w:tc>
          <w:tcPr>
            <w:tcW w:w="10358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57B8AA" w14:textId="77777777" w:rsidR="0092154B" w:rsidRDefault="0092154B">
            <w:pPr>
              <w:snapToGrid w:val="0"/>
              <w:spacing w:line="20" w:lineRule="atLeast"/>
              <w:rPr>
                <w:rFonts w:ascii="Arial Narrow" w:eastAsia="Calibri" w:hAnsi="Arial Narrow" w:cs="Arial Narrow"/>
                <w:b/>
              </w:rPr>
            </w:pPr>
          </w:p>
        </w:tc>
      </w:tr>
      <w:tr w:rsidR="0092154B" w14:paraId="62178E25" w14:textId="77777777" w:rsidTr="00B03788"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793F0D" w14:textId="77777777" w:rsidR="0092154B" w:rsidRDefault="0092154B">
            <w:pPr>
              <w:spacing w:before="60" w:after="60"/>
            </w:pPr>
            <w:r>
              <w:rPr>
                <w:rFonts w:ascii="Arial Narrow" w:eastAsia="Calibri" w:hAnsi="Arial Narrow" w:cs="Arial Narrow"/>
                <w:b/>
                <w:lang w:val="en-US"/>
              </w:rPr>
              <w:t>1.</w:t>
            </w:r>
          </w:p>
        </w:tc>
        <w:tc>
          <w:tcPr>
            <w:tcW w:w="49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7481C8" w14:textId="77777777" w:rsidR="0092154B" w:rsidRDefault="0092154B">
            <w:pPr>
              <w:pStyle w:val="Tekstpodstawowywcity"/>
              <w:spacing w:before="120" w:after="0"/>
              <w:ind w:left="11"/>
            </w:pPr>
            <w:r>
              <w:rPr>
                <w:rFonts w:ascii="Arial Narrow" w:hAnsi="Arial Narrow" w:cs="Arial Narrow"/>
                <w:i w:val="0"/>
              </w:rPr>
              <w:t>Customs Authorities have authorised full TORO on /</w:t>
            </w:r>
          </w:p>
          <w:p w14:paraId="69A3A800" w14:textId="77777777" w:rsidR="0092154B" w:rsidRDefault="0092154B">
            <w:pPr>
              <w:spacing w:before="40"/>
              <w:ind w:left="11"/>
            </w:pPr>
            <w:r>
              <w:rPr>
                <w:rFonts w:ascii="Arial Narrow" w:hAnsi="Arial Narrow" w:cs="Arial Narrow"/>
                <w:b/>
              </w:rPr>
              <w:t>Organy celne zezwoliły na całkowite przeniesienie praw i obowiązków na podstawie:</w:t>
            </w:r>
          </w:p>
          <w:p w14:paraId="4670F9BE" w14:textId="77777777" w:rsidR="0092154B" w:rsidRDefault="0092154B">
            <w:pPr>
              <w:spacing w:before="60" w:after="60"/>
              <w:rPr>
                <w:rFonts w:ascii="Arial Narrow" w:eastAsia="Calibri" w:hAnsi="Arial Narrow" w:cs="Arial Narrow"/>
                <w:b/>
              </w:rPr>
            </w:pPr>
          </w:p>
          <w:p w14:paraId="7729BD85" w14:textId="77777777" w:rsidR="0092154B" w:rsidRPr="00371DBB" w:rsidRDefault="0092154B">
            <w:pPr>
              <w:spacing w:before="60"/>
              <w:ind w:left="11"/>
              <w:rPr>
                <w:lang w:val="en-US"/>
              </w:rPr>
            </w:pPr>
            <w:r>
              <w:rPr>
                <w:rFonts w:ascii="Arial Narrow" w:hAnsi="Arial Narrow" w:cs="Arial Narrow"/>
                <w:b/>
                <w:lang w:val="en-GB"/>
              </w:rPr>
              <w:t>Indicate the relevant decision number(s) /</w:t>
            </w:r>
          </w:p>
          <w:p w14:paraId="17588CCF" w14:textId="77777777" w:rsidR="0092154B" w:rsidRDefault="0092154B">
            <w:pPr>
              <w:spacing w:before="40" w:after="60"/>
              <w:ind w:left="11"/>
            </w:pPr>
            <w:r>
              <w:rPr>
                <w:rFonts w:ascii="Arial Narrow" w:eastAsia="Calibri" w:hAnsi="Arial Narrow" w:cs="Arial Narrow"/>
                <w:b/>
              </w:rPr>
              <w:t xml:space="preserve">Podać odpowiedni numer (numery) decyzji: </w:t>
            </w:r>
          </w:p>
        </w:tc>
        <w:tc>
          <w:tcPr>
            <w:tcW w:w="48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1E8D7C" w14:textId="77777777" w:rsidR="0092154B" w:rsidRDefault="0092154B">
            <w:pPr>
              <w:snapToGrid w:val="0"/>
              <w:spacing w:before="120" w:line="20" w:lineRule="atLeast"/>
              <w:rPr>
                <w:rFonts w:ascii="Arial Narrow" w:eastAsia="Calibri" w:hAnsi="Arial Narrow" w:cs="Arial Narrow"/>
                <w:b/>
              </w:rPr>
            </w:pPr>
          </w:p>
          <w:p w14:paraId="1E268EF0" w14:textId="77777777" w:rsidR="0092154B" w:rsidRDefault="0092154B">
            <w:pPr>
              <w:spacing w:before="120" w:line="20" w:lineRule="atLeast"/>
              <w:rPr>
                <w:rFonts w:ascii="Arial Narrow" w:eastAsia="Calibri" w:hAnsi="Arial Narrow" w:cs="Arial Narrow"/>
                <w:b/>
              </w:rPr>
            </w:pPr>
          </w:p>
          <w:p w14:paraId="48464C34" w14:textId="77777777" w:rsidR="0092154B" w:rsidRDefault="0092154B">
            <w:pPr>
              <w:spacing w:before="120" w:line="20" w:lineRule="atLeast"/>
              <w:rPr>
                <w:rFonts w:ascii="Arial Narrow" w:eastAsia="Calibri" w:hAnsi="Arial Narrow" w:cs="Arial Narrow"/>
                <w:b/>
              </w:rPr>
            </w:pPr>
          </w:p>
          <w:p w14:paraId="4BE63783" w14:textId="77777777" w:rsidR="0092154B" w:rsidRDefault="0092154B">
            <w:pPr>
              <w:spacing w:before="120" w:line="20" w:lineRule="atLeast"/>
              <w:rPr>
                <w:rFonts w:ascii="Arial Narrow" w:eastAsia="Calibri" w:hAnsi="Arial Narrow" w:cs="Arial Narrow"/>
                <w:b/>
              </w:rPr>
            </w:pPr>
          </w:p>
          <w:p w14:paraId="59EC8783" w14:textId="77777777" w:rsidR="0092154B" w:rsidRDefault="0092154B">
            <w:pPr>
              <w:spacing w:before="120" w:line="20" w:lineRule="atLeast"/>
            </w:pPr>
            <w:r>
              <w:rPr>
                <w:rFonts w:ascii="Arial Narrow" w:eastAsia="Calibri" w:hAnsi="Arial Narrow" w:cs="Arial Narrow"/>
                <w:b/>
              </w:rPr>
              <w:t>.................................................................      ...........................</w:t>
            </w:r>
          </w:p>
        </w:tc>
      </w:tr>
      <w:tr w:rsidR="0092154B" w:rsidRPr="00371DBB" w14:paraId="6A0710A2" w14:textId="77777777" w:rsidTr="00B03788">
        <w:trPr>
          <w:cantSplit/>
        </w:trPr>
        <w:tc>
          <w:tcPr>
            <w:tcW w:w="103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B50E50" w14:textId="77777777" w:rsidR="0092154B" w:rsidRPr="00371DBB" w:rsidRDefault="0092154B">
            <w:pPr>
              <w:spacing w:before="120"/>
              <w:rPr>
                <w:lang w:val="en-US"/>
              </w:rPr>
            </w:pPr>
            <w:r>
              <w:rPr>
                <w:rFonts w:ascii="Arial Narrow" w:hAnsi="Arial Narrow" w:cs="Arial Narrow"/>
                <w:b/>
                <w:lang w:val="en-GB"/>
              </w:rPr>
              <w:t xml:space="preserve">Persons and supervising customs office(s) concerned /  </w:t>
            </w:r>
          </w:p>
          <w:p w14:paraId="08F2E9FC" w14:textId="77777777" w:rsidR="0092154B" w:rsidRDefault="0092154B">
            <w:pPr>
              <w:spacing w:before="40" w:after="120"/>
            </w:pPr>
            <w:r>
              <w:rPr>
                <w:rFonts w:ascii="Arial Narrow" w:hAnsi="Arial Narrow" w:cs="Arial Narrow"/>
                <w:b/>
              </w:rPr>
              <w:t>Zaangażowane osoby i kontrolny urząd celny (kontrolne urzędy celne)</w:t>
            </w:r>
          </w:p>
        </w:tc>
      </w:tr>
      <w:tr w:rsidR="0092154B" w:rsidRPr="00371DBB" w14:paraId="53E194C8" w14:textId="77777777" w:rsidTr="00B03788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C15F783" w14:textId="77777777" w:rsidR="0092154B" w:rsidRDefault="0092154B">
            <w:pPr>
              <w:spacing w:before="60" w:after="60"/>
            </w:pPr>
            <w:r>
              <w:rPr>
                <w:rFonts w:ascii="Arial Narrow" w:eastAsia="Calibri" w:hAnsi="Arial Narrow" w:cs="Arial Narrow"/>
                <w:b/>
                <w:lang w:val="en-US"/>
              </w:rPr>
              <w:t>2.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C51C34" w14:textId="77777777" w:rsidR="0092154B" w:rsidRPr="00371DBB" w:rsidRDefault="0092154B">
            <w:pPr>
              <w:spacing w:before="120"/>
              <w:rPr>
                <w:lang w:val="en-US"/>
              </w:rPr>
            </w:pPr>
            <w:r>
              <w:rPr>
                <w:rFonts w:ascii="Arial Narrow" w:hAnsi="Arial Narrow" w:cs="Arial Narrow"/>
                <w:b/>
                <w:lang w:val="en-GB"/>
              </w:rPr>
              <w:t>EORI-number or name and address of the transferor /</w:t>
            </w:r>
          </w:p>
          <w:p w14:paraId="61D7D8E5" w14:textId="77777777" w:rsidR="0092154B" w:rsidRDefault="0092154B">
            <w:pPr>
              <w:spacing w:before="40" w:after="120"/>
            </w:pPr>
            <w:r>
              <w:rPr>
                <w:rFonts w:ascii="Arial Narrow" w:eastAsia="Calibri" w:hAnsi="Arial Narrow" w:cs="Arial Narrow"/>
                <w:b/>
              </w:rPr>
              <w:t>Numer EORI lub nazwa i adres przekazującego:</w:t>
            </w:r>
          </w:p>
        </w:tc>
        <w:tc>
          <w:tcPr>
            <w:tcW w:w="4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A8B983" w14:textId="77777777" w:rsidR="0092154B" w:rsidRDefault="0092154B">
            <w:pPr>
              <w:snapToGrid w:val="0"/>
              <w:spacing w:before="240"/>
              <w:rPr>
                <w:rFonts w:ascii="Arial Narrow" w:eastAsia="Calibri" w:hAnsi="Arial Narrow" w:cs="Arial Narrow"/>
                <w:b/>
              </w:rPr>
            </w:pPr>
          </w:p>
        </w:tc>
      </w:tr>
      <w:tr w:rsidR="0092154B" w:rsidRPr="00371DBB" w14:paraId="403AA25D" w14:textId="77777777" w:rsidTr="00B03788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158D5B" w14:textId="77777777" w:rsidR="0092154B" w:rsidRDefault="0092154B">
            <w:pPr>
              <w:spacing w:before="60" w:after="60"/>
            </w:pPr>
            <w:r>
              <w:rPr>
                <w:rFonts w:ascii="Arial Narrow" w:eastAsia="Calibri" w:hAnsi="Arial Narrow" w:cs="Arial Narrow"/>
                <w:b/>
                <w:lang w:val="en-US"/>
              </w:rPr>
              <w:t>3.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DCA797" w14:textId="77777777" w:rsidR="0092154B" w:rsidRPr="00371DBB" w:rsidRDefault="0092154B">
            <w:pPr>
              <w:spacing w:before="120"/>
              <w:rPr>
                <w:lang w:val="en-US"/>
              </w:rPr>
            </w:pPr>
            <w:r>
              <w:rPr>
                <w:rFonts w:ascii="Arial Narrow" w:hAnsi="Arial Narrow" w:cs="Arial Narrow"/>
                <w:b/>
                <w:lang w:val="en-GB"/>
              </w:rPr>
              <w:t>EORI-number or name and address of the transferee /</w:t>
            </w:r>
          </w:p>
          <w:p w14:paraId="1D1602EE" w14:textId="77777777" w:rsidR="0092154B" w:rsidRDefault="0092154B">
            <w:pPr>
              <w:spacing w:before="40" w:after="120"/>
            </w:pPr>
            <w:r>
              <w:rPr>
                <w:rFonts w:ascii="Arial Narrow" w:eastAsia="Calibri" w:hAnsi="Arial Narrow" w:cs="Arial Narrow"/>
                <w:b/>
              </w:rPr>
              <w:t>Numer EORI lub nazwa i adres przejmującego:</w:t>
            </w:r>
          </w:p>
        </w:tc>
        <w:tc>
          <w:tcPr>
            <w:tcW w:w="4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7B2B57" w14:textId="77777777" w:rsidR="0092154B" w:rsidRDefault="0092154B">
            <w:pPr>
              <w:snapToGrid w:val="0"/>
              <w:spacing w:before="240"/>
              <w:rPr>
                <w:rFonts w:ascii="Arial Narrow" w:eastAsia="Calibri" w:hAnsi="Arial Narrow" w:cs="Arial Narrow"/>
                <w:b/>
              </w:rPr>
            </w:pPr>
          </w:p>
        </w:tc>
      </w:tr>
      <w:tr w:rsidR="0092154B" w14:paraId="679A9E0E" w14:textId="77777777" w:rsidTr="00B03788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73AA12" w14:textId="77777777" w:rsidR="0092154B" w:rsidRDefault="0092154B">
            <w:pPr>
              <w:spacing w:before="60" w:after="60"/>
            </w:pPr>
            <w:r>
              <w:rPr>
                <w:rFonts w:ascii="Arial Narrow" w:eastAsia="Calibri" w:hAnsi="Arial Narrow" w:cs="Arial Narrow"/>
                <w:b/>
                <w:lang w:val="en-US"/>
              </w:rPr>
              <w:t>4.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5037AE" w14:textId="77777777" w:rsidR="0092154B" w:rsidRPr="00371DBB" w:rsidRDefault="0092154B">
            <w:pPr>
              <w:spacing w:before="120"/>
              <w:rPr>
                <w:lang w:val="en-US"/>
              </w:rPr>
            </w:pPr>
            <w:r>
              <w:rPr>
                <w:rFonts w:ascii="Arial Narrow" w:hAnsi="Arial Narrow" w:cs="Arial Narrow"/>
                <w:b/>
                <w:lang w:val="en-GB"/>
              </w:rPr>
              <w:t>Supervising Customs Office of the transferor /</w:t>
            </w:r>
          </w:p>
          <w:p w14:paraId="1474B819" w14:textId="77777777" w:rsidR="0092154B" w:rsidRDefault="0092154B">
            <w:pPr>
              <w:spacing w:before="40" w:after="120"/>
            </w:pPr>
            <w:r>
              <w:rPr>
                <w:rFonts w:ascii="Arial Narrow" w:eastAsia="Calibri" w:hAnsi="Arial Narrow" w:cs="Arial Narrow"/>
                <w:b/>
              </w:rPr>
              <w:t>Kontrolny urząd celny przekazującego:</w:t>
            </w:r>
          </w:p>
        </w:tc>
        <w:tc>
          <w:tcPr>
            <w:tcW w:w="4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C75F29" w14:textId="77777777" w:rsidR="0092154B" w:rsidRDefault="0092154B">
            <w:pPr>
              <w:snapToGrid w:val="0"/>
              <w:spacing w:before="240"/>
              <w:rPr>
                <w:rFonts w:ascii="Arial Narrow" w:eastAsia="Calibri" w:hAnsi="Arial Narrow" w:cs="Arial Narrow"/>
                <w:b/>
                <w:i/>
              </w:rPr>
            </w:pPr>
          </w:p>
        </w:tc>
      </w:tr>
      <w:tr w:rsidR="0092154B" w14:paraId="0F72EAB0" w14:textId="77777777" w:rsidTr="00B03788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AE6A16" w14:textId="77777777" w:rsidR="0092154B" w:rsidRDefault="0092154B">
            <w:pPr>
              <w:spacing w:before="60" w:after="60"/>
            </w:pPr>
            <w:r>
              <w:rPr>
                <w:rFonts w:ascii="Arial Narrow" w:eastAsia="Calibri" w:hAnsi="Arial Narrow" w:cs="Arial Narrow"/>
                <w:b/>
                <w:lang w:val="en-US"/>
              </w:rPr>
              <w:t>5.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289028" w14:textId="77777777" w:rsidR="0092154B" w:rsidRPr="00371DBB" w:rsidRDefault="0092154B">
            <w:pPr>
              <w:spacing w:before="120"/>
              <w:rPr>
                <w:lang w:val="en-US"/>
              </w:rPr>
            </w:pPr>
            <w:r>
              <w:rPr>
                <w:rFonts w:ascii="Arial Narrow" w:hAnsi="Arial Narrow" w:cs="Arial Narrow"/>
                <w:b/>
                <w:lang w:val="en-GB"/>
              </w:rPr>
              <w:t>Supervising Customs Office of the transferee /</w:t>
            </w:r>
          </w:p>
          <w:p w14:paraId="2E2F10EB" w14:textId="77777777" w:rsidR="0092154B" w:rsidRDefault="0092154B">
            <w:pPr>
              <w:spacing w:before="40" w:after="120"/>
            </w:pPr>
            <w:r>
              <w:rPr>
                <w:rFonts w:ascii="Arial Narrow" w:eastAsia="Calibri" w:hAnsi="Arial Narrow" w:cs="Arial Narrow"/>
                <w:b/>
              </w:rPr>
              <w:t>Kontrolny urząd celny  przejmującego :</w:t>
            </w:r>
          </w:p>
        </w:tc>
        <w:tc>
          <w:tcPr>
            <w:tcW w:w="4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A8DEA9" w14:textId="77777777" w:rsidR="0092154B" w:rsidRDefault="0092154B">
            <w:pPr>
              <w:snapToGrid w:val="0"/>
              <w:spacing w:before="240"/>
              <w:rPr>
                <w:rFonts w:ascii="Arial Narrow" w:eastAsia="Calibri" w:hAnsi="Arial Narrow" w:cs="Arial Narrow"/>
                <w:b/>
              </w:rPr>
            </w:pPr>
          </w:p>
        </w:tc>
      </w:tr>
      <w:tr w:rsidR="0092154B" w:rsidRPr="00371DBB" w14:paraId="4B344B3D" w14:textId="77777777" w:rsidTr="00B03788">
        <w:trPr>
          <w:cantSplit/>
        </w:trPr>
        <w:tc>
          <w:tcPr>
            <w:tcW w:w="103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A22DFD" w14:textId="77777777" w:rsidR="0092154B" w:rsidRPr="00371DBB" w:rsidRDefault="0092154B">
            <w:pPr>
              <w:spacing w:before="120"/>
              <w:ind w:firstLine="34"/>
              <w:rPr>
                <w:lang w:val="en-US"/>
              </w:rPr>
            </w:pPr>
            <w:r>
              <w:rPr>
                <w:rFonts w:ascii="Arial Narrow" w:hAnsi="Arial Narrow" w:cs="Arial Narrow"/>
                <w:b/>
                <w:lang w:val="en-GB"/>
              </w:rPr>
              <w:t xml:space="preserve">Details of the goods which are subject to TORO /  </w:t>
            </w:r>
          </w:p>
          <w:p w14:paraId="56CB2AC2" w14:textId="77777777" w:rsidR="0092154B" w:rsidRDefault="0092154B">
            <w:pPr>
              <w:spacing w:before="40" w:after="120"/>
              <w:ind w:firstLine="34"/>
            </w:pPr>
            <w:r>
              <w:rPr>
                <w:rFonts w:ascii="Arial Narrow" w:hAnsi="Arial Narrow" w:cs="Arial Narrow"/>
                <w:b/>
              </w:rPr>
              <w:t>Szczegółowe informacje odnośnie towarów będących przedmiotem przeniesienia praw i obowiązków</w:t>
            </w:r>
          </w:p>
        </w:tc>
      </w:tr>
      <w:tr w:rsidR="0092154B" w14:paraId="04ED33E2" w14:textId="77777777" w:rsidTr="00B03788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37392E" w14:textId="77777777" w:rsidR="0092154B" w:rsidRDefault="0092154B">
            <w:pPr>
              <w:spacing w:before="60" w:after="60"/>
            </w:pPr>
            <w:r>
              <w:rPr>
                <w:rFonts w:ascii="Arial Narrow" w:eastAsia="Calibri" w:hAnsi="Arial Narrow" w:cs="Arial Narrow"/>
                <w:b/>
                <w:lang w:val="en-US"/>
              </w:rPr>
              <w:t>6.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996144" w14:textId="77777777" w:rsidR="0092154B" w:rsidRPr="00371DBB" w:rsidRDefault="0092154B">
            <w:pPr>
              <w:spacing w:before="120"/>
              <w:rPr>
                <w:lang w:val="en-US"/>
              </w:rPr>
            </w:pPr>
            <w:r>
              <w:rPr>
                <w:rFonts w:ascii="Arial Narrow" w:hAnsi="Arial Narrow" w:cs="Arial Narrow"/>
                <w:b/>
                <w:lang w:val="en-GB"/>
              </w:rPr>
              <w:t>MRN of the customs declaration placing the goods under the end-use procedure /</w:t>
            </w:r>
          </w:p>
          <w:p w14:paraId="04355974" w14:textId="77777777" w:rsidR="0092154B" w:rsidRDefault="0092154B">
            <w:pPr>
              <w:spacing w:before="40" w:after="120"/>
            </w:pPr>
            <w:r>
              <w:rPr>
                <w:rFonts w:ascii="Arial Narrow" w:eastAsia="Calibri" w:hAnsi="Arial Narrow" w:cs="Arial Narrow"/>
                <w:b/>
              </w:rPr>
              <w:t>MRN zgłoszenia celnego o objęcie towarów procedurą  końcowego przeznaczenia:</w:t>
            </w:r>
          </w:p>
        </w:tc>
        <w:tc>
          <w:tcPr>
            <w:tcW w:w="4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B57243" w14:textId="77777777" w:rsidR="0092154B" w:rsidRDefault="0092154B">
            <w:pPr>
              <w:snapToGrid w:val="0"/>
              <w:spacing w:before="240"/>
              <w:rPr>
                <w:rFonts w:ascii="Arial Narrow" w:eastAsia="Calibri" w:hAnsi="Arial Narrow" w:cs="Arial Narrow"/>
                <w:b/>
              </w:rPr>
            </w:pPr>
          </w:p>
        </w:tc>
      </w:tr>
      <w:tr w:rsidR="0092154B" w14:paraId="3F88414D" w14:textId="77777777" w:rsidTr="00B03788">
        <w:trPr>
          <w:trHeight w:val="40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EC19C7" w14:textId="77777777" w:rsidR="0092154B" w:rsidRDefault="0092154B">
            <w:pPr>
              <w:spacing w:before="60" w:after="60"/>
            </w:pPr>
            <w:r>
              <w:rPr>
                <w:rFonts w:ascii="Arial Narrow" w:eastAsia="Calibri" w:hAnsi="Arial Narrow" w:cs="Arial Narrow"/>
                <w:b/>
              </w:rPr>
              <w:t>7.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A5B55E" w14:textId="77777777" w:rsidR="0092154B" w:rsidRDefault="0092154B">
            <w:pPr>
              <w:spacing w:before="120"/>
            </w:pPr>
            <w:r>
              <w:rPr>
                <w:rFonts w:ascii="Arial Narrow" w:hAnsi="Arial Narrow" w:cs="Arial Narrow"/>
                <w:b/>
                <w:lang w:val="en-GB"/>
              </w:rPr>
              <w:t>T</w:t>
            </w:r>
            <w:r w:rsidR="00DD4AE6">
              <w:rPr>
                <w:rFonts w:ascii="Arial Narrow" w:hAnsi="Arial Narrow" w:cs="Arial Narrow"/>
                <w:b/>
                <w:lang w:val="en-GB"/>
              </w:rPr>
              <w:t>ARIC</w:t>
            </w:r>
            <w:r>
              <w:rPr>
                <w:rFonts w:ascii="Arial Narrow" w:hAnsi="Arial Narrow" w:cs="Arial Narrow"/>
                <w:b/>
                <w:lang w:val="en-GB"/>
              </w:rPr>
              <w:t xml:space="preserve"> Code /</w:t>
            </w:r>
          </w:p>
          <w:p w14:paraId="662BBB53" w14:textId="77777777" w:rsidR="0092154B" w:rsidRDefault="0092154B" w:rsidP="00DD4AE6">
            <w:pPr>
              <w:spacing w:before="40" w:after="120"/>
            </w:pPr>
            <w:r>
              <w:rPr>
                <w:rFonts w:ascii="Arial Narrow" w:eastAsia="Calibri" w:hAnsi="Arial Narrow" w:cs="Arial Narrow"/>
                <w:b/>
              </w:rPr>
              <w:t>Kod T</w:t>
            </w:r>
            <w:r w:rsidR="00DD4AE6">
              <w:rPr>
                <w:rFonts w:ascii="Arial Narrow" w:eastAsia="Calibri" w:hAnsi="Arial Narrow" w:cs="Arial Narrow"/>
                <w:b/>
              </w:rPr>
              <w:t>ARIC</w:t>
            </w:r>
            <w:r>
              <w:rPr>
                <w:rFonts w:ascii="Arial Narrow" w:eastAsia="Calibri" w:hAnsi="Arial Narrow" w:cs="Arial Narrow"/>
                <w:b/>
              </w:rPr>
              <w:t xml:space="preserve">: </w:t>
            </w:r>
          </w:p>
        </w:tc>
        <w:tc>
          <w:tcPr>
            <w:tcW w:w="4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BE59D0" w14:textId="77777777" w:rsidR="0092154B" w:rsidRDefault="0092154B">
            <w:pPr>
              <w:snapToGrid w:val="0"/>
              <w:spacing w:before="240"/>
              <w:rPr>
                <w:rFonts w:ascii="Arial Narrow" w:eastAsia="Calibri" w:hAnsi="Arial Narrow" w:cs="Arial Narrow"/>
                <w:b/>
              </w:rPr>
            </w:pPr>
          </w:p>
        </w:tc>
      </w:tr>
      <w:tr w:rsidR="0092154B" w14:paraId="2C2BBCB4" w14:textId="77777777" w:rsidTr="00B03788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3DFE69" w14:textId="77777777" w:rsidR="0092154B" w:rsidRDefault="0092154B">
            <w:pPr>
              <w:spacing w:before="60" w:after="60"/>
            </w:pPr>
            <w:r>
              <w:rPr>
                <w:rFonts w:ascii="Arial Narrow" w:eastAsia="Calibri" w:hAnsi="Arial Narrow" w:cs="Arial Narrow"/>
                <w:b/>
              </w:rPr>
              <w:t>8.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560160" w14:textId="77777777" w:rsidR="0092154B" w:rsidRPr="00371DBB" w:rsidRDefault="0092154B">
            <w:pPr>
              <w:spacing w:before="120"/>
              <w:rPr>
                <w:lang w:val="en-US"/>
              </w:rPr>
            </w:pPr>
            <w:r>
              <w:rPr>
                <w:rFonts w:ascii="Arial Narrow" w:hAnsi="Arial Narrow" w:cs="Arial Narrow"/>
                <w:b/>
                <w:lang w:val="en-GB"/>
              </w:rPr>
              <w:t>Packages and description of goods /</w:t>
            </w:r>
          </w:p>
          <w:p w14:paraId="207F83B0" w14:textId="77777777" w:rsidR="0092154B" w:rsidRDefault="0092154B">
            <w:pPr>
              <w:spacing w:before="40" w:after="120"/>
            </w:pPr>
            <w:r>
              <w:rPr>
                <w:rFonts w:ascii="Arial Narrow" w:eastAsia="Calibri" w:hAnsi="Arial Narrow" w:cs="Arial Narrow"/>
                <w:b/>
              </w:rPr>
              <w:t>Opakowania i opis towarów:</w:t>
            </w:r>
          </w:p>
        </w:tc>
        <w:tc>
          <w:tcPr>
            <w:tcW w:w="4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EBB92C" w14:textId="77777777" w:rsidR="0092154B" w:rsidRDefault="0092154B">
            <w:pPr>
              <w:snapToGrid w:val="0"/>
              <w:spacing w:before="240"/>
              <w:rPr>
                <w:rFonts w:ascii="Arial Narrow" w:eastAsia="Calibri" w:hAnsi="Arial Narrow" w:cs="Arial Narrow"/>
                <w:b/>
                <w:lang w:val="en-US"/>
              </w:rPr>
            </w:pPr>
          </w:p>
        </w:tc>
      </w:tr>
      <w:tr w:rsidR="0092154B" w14:paraId="5B56AB19" w14:textId="77777777" w:rsidTr="00B03788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F31890" w14:textId="77777777" w:rsidR="0092154B" w:rsidRDefault="0092154B">
            <w:pPr>
              <w:spacing w:before="60" w:after="60"/>
            </w:pPr>
            <w:r>
              <w:rPr>
                <w:rFonts w:ascii="Arial Narrow" w:eastAsia="Calibri" w:hAnsi="Arial Narrow" w:cs="Arial Narrow"/>
                <w:b/>
              </w:rPr>
              <w:t>9.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02179E" w14:textId="77777777" w:rsidR="0092154B" w:rsidRPr="00371DBB" w:rsidRDefault="0092154B">
            <w:pPr>
              <w:spacing w:before="120"/>
              <w:rPr>
                <w:lang w:val="en-US"/>
              </w:rPr>
            </w:pPr>
            <w:r>
              <w:rPr>
                <w:rFonts w:ascii="Arial Narrow" w:hAnsi="Arial Narrow" w:cs="Arial Narrow"/>
                <w:b/>
                <w:lang w:val="en-GB"/>
              </w:rPr>
              <w:t>Marks and numbers of goods /</w:t>
            </w:r>
          </w:p>
          <w:p w14:paraId="7450D0ED" w14:textId="77777777" w:rsidR="0092154B" w:rsidRDefault="0092154B">
            <w:pPr>
              <w:spacing w:before="40" w:after="120"/>
            </w:pPr>
            <w:r>
              <w:rPr>
                <w:rFonts w:ascii="Arial Narrow" w:eastAsia="Calibri" w:hAnsi="Arial Narrow" w:cs="Arial Narrow"/>
                <w:b/>
              </w:rPr>
              <w:t>Znaki i numery towarów (</w:t>
            </w:r>
            <w:r>
              <w:rPr>
                <w:rFonts w:ascii="Arial Narrow" w:eastAsia="Calibri" w:hAnsi="Arial Narrow" w:cs="Arial Narrow"/>
                <w:b/>
                <w:i/>
                <w:iCs/>
              </w:rPr>
              <w:t>uwaga: podaj liczbę i rodzaj</w:t>
            </w:r>
            <w:r>
              <w:rPr>
                <w:rFonts w:ascii="Arial Narrow" w:eastAsia="Calibri" w:hAnsi="Arial Narrow" w:cs="Arial Narrow"/>
                <w:b/>
              </w:rPr>
              <w:t>):</w:t>
            </w:r>
          </w:p>
        </w:tc>
        <w:tc>
          <w:tcPr>
            <w:tcW w:w="4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6C0DB4" w14:textId="77777777" w:rsidR="0092154B" w:rsidRPr="00371DBB" w:rsidRDefault="0092154B">
            <w:pPr>
              <w:snapToGrid w:val="0"/>
              <w:spacing w:before="120"/>
              <w:rPr>
                <w:rFonts w:ascii="Arial Narrow" w:eastAsia="Calibri" w:hAnsi="Arial Narrow" w:cs="Arial Narrow"/>
                <w:b/>
                <w:highlight w:val="yellow"/>
              </w:rPr>
            </w:pPr>
          </w:p>
        </w:tc>
      </w:tr>
      <w:tr w:rsidR="0092154B" w14:paraId="4B24C914" w14:textId="77777777" w:rsidTr="00B03788">
        <w:trPr>
          <w:trHeight w:val="47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EECFD3" w14:textId="77777777" w:rsidR="0092154B" w:rsidRDefault="0092154B">
            <w:pPr>
              <w:spacing w:before="60" w:after="60"/>
            </w:pPr>
            <w:r>
              <w:rPr>
                <w:rFonts w:ascii="Arial Narrow" w:eastAsia="Calibri" w:hAnsi="Arial Narrow" w:cs="Arial Narrow"/>
                <w:b/>
              </w:rPr>
              <w:t>10.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A7A127" w14:textId="77777777" w:rsidR="0092154B" w:rsidRDefault="0092154B">
            <w:pPr>
              <w:spacing w:before="120"/>
            </w:pPr>
            <w:r>
              <w:rPr>
                <w:rFonts w:ascii="Arial Narrow" w:hAnsi="Arial Narrow" w:cs="Arial Narrow"/>
                <w:b/>
                <w:lang w:val="en-GB"/>
              </w:rPr>
              <w:t>Gross mass /</w:t>
            </w:r>
          </w:p>
          <w:p w14:paraId="63DE244A" w14:textId="77777777" w:rsidR="0092154B" w:rsidRDefault="0092154B">
            <w:pPr>
              <w:spacing w:before="40" w:after="120"/>
            </w:pPr>
            <w:r>
              <w:rPr>
                <w:rFonts w:ascii="Arial Narrow" w:eastAsia="Calibri" w:hAnsi="Arial Narrow" w:cs="Arial Narrow"/>
                <w:b/>
              </w:rPr>
              <w:t>Masa brutto:</w:t>
            </w:r>
          </w:p>
        </w:tc>
        <w:tc>
          <w:tcPr>
            <w:tcW w:w="4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2323E4" w14:textId="77777777" w:rsidR="0092154B" w:rsidRDefault="0092154B">
            <w:pPr>
              <w:snapToGrid w:val="0"/>
              <w:spacing w:before="240"/>
              <w:rPr>
                <w:rFonts w:ascii="Arial Narrow" w:eastAsia="Calibri" w:hAnsi="Arial Narrow" w:cs="Arial Narrow"/>
                <w:b/>
                <w:lang w:val="en-US"/>
              </w:rPr>
            </w:pPr>
          </w:p>
        </w:tc>
      </w:tr>
      <w:tr w:rsidR="0092154B" w14:paraId="00ECEE71" w14:textId="77777777" w:rsidTr="00B03788">
        <w:trPr>
          <w:trHeight w:val="42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42E9A4" w14:textId="77777777" w:rsidR="0092154B" w:rsidRDefault="0092154B">
            <w:pPr>
              <w:spacing w:before="60" w:after="60"/>
            </w:pPr>
            <w:r>
              <w:rPr>
                <w:rFonts w:ascii="Arial Narrow" w:eastAsia="Calibri" w:hAnsi="Arial Narrow" w:cs="Arial Narrow"/>
                <w:b/>
              </w:rPr>
              <w:t>11.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0A2F90" w14:textId="77777777" w:rsidR="0092154B" w:rsidRDefault="0092154B">
            <w:pPr>
              <w:spacing w:before="120"/>
            </w:pPr>
            <w:r>
              <w:rPr>
                <w:rFonts w:ascii="Arial Narrow" w:hAnsi="Arial Narrow" w:cs="Arial Narrow"/>
                <w:b/>
                <w:lang w:val="en-GB"/>
              </w:rPr>
              <w:t>Net mass /</w:t>
            </w:r>
          </w:p>
          <w:p w14:paraId="00CF923D" w14:textId="77777777" w:rsidR="0092154B" w:rsidRDefault="0092154B">
            <w:pPr>
              <w:spacing w:before="40" w:after="120"/>
            </w:pPr>
            <w:r>
              <w:rPr>
                <w:rFonts w:ascii="Arial Narrow" w:eastAsia="Calibri" w:hAnsi="Arial Narrow" w:cs="Arial Narrow"/>
                <w:b/>
              </w:rPr>
              <w:t>Masa netto:</w:t>
            </w:r>
          </w:p>
        </w:tc>
        <w:tc>
          <w:tcPr>
            <w:tcW w:w="4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29E96E" w14:textId="77777777" w:rsidR="0092154B" w:rsidRDefault="0092154B">
            <w:pPr>
              <w:snapToGrid w:val="0"/>
              <w:spacing w:before="240"/>
              <w:rPr>
                <w:rFonts w:ascii="Arial Narrow" w:eastAsia="Calibri" w:hAnsi="Arial Narrow" w:cs="Arial Narrow"/>
                <w:b/>
                <w:lang w:val="en-US"/>
              </w:rPr>
            </w:pPr>
          </w:p>
        </w:tc>
      </w:tr>
      <w:tr w:rsidR="0092154B" w14:paraId="30B4C6E7" w14:textId="77777777" w:rsidTr="00B03788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841CF3" w14:textId="77777777" w:rsidR="0092154B" w:rsidRDefault="0092154B">
            <w:pPr>
              <w:spacing w:before="60" w:after="60"/>
            </w:pPr>
            <w:r>
              <w:rPr>
                <w:rFonts w:ascii="Arial Narrow" w:eastAsia="Calibri" w:hAnsi="Arial Narrow" w:cs="Arial Narrow"/>
                <w:b/>
              </w:rPr>
              <w:t>12.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575D17" w14:textId="77777777" w:rsidR="0092154B" w:rsidRDefault="0092154B">
            <w:pPr>
              <w:spacing w:before="120"/>
            </w:pPr>
            <w:r w:rsidRPr="00436A43">
              <w:rPr>
                <w:rFonts w:ascii="Arial Narrow" w:hAnsi="Arial Narrow" w:cs="Arial Narrow"/>
                <w:b/>
                <w:lang w:val="en-GB"/>
              </w:rPr>
              <w:t>Supplementary Units, if applicable</w:t>
            </w:r>
            <w:r>
              <w:rPr>
                <w:rFonts w:ascii="Arial Narrow" w:hAnsi="Arial Narrow" w:cs="Arial Narrow"/>
                <w:b/>
              </w:rPr>
              <w:t xml:space="preserve"> /</w:t>
            </w:r>
          </w:p>
          <w:p w14:paraId="199AECEC" w14:textId="77777777" w:rsidR="0092154B" w:rsidRDefault="0092154B">
            <w:pPr>
              <w:spacing w:before="40" w:after="120"/>
            </w:pPr>
            <w:r>
              <w:rPr>
                <w:rFonts w:ascii="Arial Narrow" w:eastAsia="Calibri" w:hAnsi="Arial Narrow" w:cs="Arial Narrow"/>
                <w:b/>
              </w:rPr>
              <w:t>Uzupełniające jednostki miary, jeśli mają</w:t>
            </w:r>
            <w:r>
              <w:rPr>
                <w:rFonts w:ascii="Arial Narrow" w:hAnsi="Arial Narrow" w:cs="Arial Narrow"/>
                <w:b/>
              </w:rPr>
              <w:t xml:space="preserve"> zastosowanie:</w:t>
            </w:r>
          </w:p>
        </w:tc>
        <w:tc>
          <w:tcPr>
            <w:tcW w:w="4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7FE659" w14:textId="77777777" w:rsidR="0092154B" w:rsidRDefault="0092154B">
            <w:pPr>
              <w:snapToGrid w:val="0"/>
              <w:spacing w:before="240"/>
              <w:rPr>
                <w:rFonts w:ascii="Arial Narrow" w:eastAsia="Calibri" w:hAnsi="Arial Narrow" w:cs="Arial Narrow"/>
                <w:b/>
              </w:rPr>
            </w:pPr>
          </w:p>
        </w:tc>
      </w:tr>
      <w:tr w:rsidR="0092154B" w14:paraId="0D7F1A66" w14:textId="77777777" w:rsidTr="00B03788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3F508E" w14:textId="77777777" w:rsidR="0092154B" w:rsidRDefault="0092154B">
            <w:pPr>
              <w:spacing w:before="60" w:after="60"/>
            </w:pPr>
            <w:r>
              <w:rPr>
                <w:rFonts w:ascii="Arial Narrow" w:eastAsia="Calibri" w:hAnsi="Arial Narrow" w:cs="Arial Narrow"/>
                <w:b/>
              </w:rPr>
              <w:t>13.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0219BF" w14:textId="77777777" w:rsidR="0092154B" w:rsidRPr="00371DBB" w:rsidRDefault="0092154B">
            <w:pPr>
              <w:spacing w:before="120"/>
              <w:rPr>
                <w:lang w:val="en-US"/>
              </w:rPr>
            </w:pPr>
            <w:r>
              <w:rPr>
                <w:rFonts w:ascii="Arial Narrow" w:hAnsi="Arial Narrow" w:cs="Arial Narrow"/>
                <w:b/>
                <w:lang w:val="en-GB"/>
              </w:rPr>
              <w:t>Date by which the end-use procedure must be discharged /</w:t>
            </w:r>
          </w:p>
          <w:p w14:paraId="55A29D23" w14:textId="77777777" w:rsidR="0092154B" w:rsidRDefault="0092154B">
            <w:pPr>
              <w:spacing w:before="40" w:after="120"/>
            </w:pPr>
            <w:r>
              <w:rPr>
                <w:rFonts w:ascii="Arial Narrow" w:hAnsi="Arial Narrow" w:cs="Arial Narrow"/>
                <w:b/>
              </w:rPr>
              <w:t>Termin, przed upływem którego procedura końcowego przeznaczenia musi zostać zamknięta:</w:t>
            </w:r>
          </w:p>
        </w:tc>
        <w:tc>
          <w:tcPr>
            <w:tcW w:w="4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731F28" w14:textId="77777777" w:rsidR="0092154B" w:rsidRDefault="0092154B">
            <w:pPr>
              <w:snapToGrid w:val="0"/>
              <w:spacing w:before="240"/>
              <w:rPr>
                <w:rFonts w:ascii="Arial Narrow" w:eastAsia="Calibri" w:hAnsi="Arial Narrow" w:cs="Arial Narrow"/>
                <w:b/>
              </w:rPr>
            </w:pPr>
          </w:p>
        </w:tc>
      </w:tr>
      <w:tr w:rsidR="0092154B" w14:paraId="40858A0B" w14:textId="77777777" w:rsidTr="00B03788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247EDD" w14:textId="77777777" w:rsidR="0092154B" w:rsidRDefault="0092154B">
            <w:pPr>
              <w:spacing w:before="60" w:after="60"/>
            </w:pPr>
            <w:r>
              <w:rPr>
                <w:rFonts w:ascii="Arial Narrow" w:eastAsia="Calibri" w:hAnsi="Arial Narrow" w:cs="Arial Narrow"/>
                <w:b/>
              </w:rPr>
              <w:t>[14.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23CCE2" w14:textId="77777777" w:rsidR="0092154B" w:rsidRPr="00371DBB" w:rsidRDefault="0092154B">
            <w:pPr>
              <w:spacing w:before="120"/>
              <w:rPr>
                <w:lang w:val="en-US"/>
              </w:rPr>
            </w:pPr>
            <w:r>
              <w:rPr>
                <w:rFonts w:ascii="Arial Narrow" w:hAnsi="Arial Narrow" w:cs="Arial Narrow"/>
                <w:b/>
                <w:lang w:val="en-GB"/>
              </w:rPr>
              <w:t>Period within which the transferee has to provide information to the transferor about the discharge of the special procedure] /</w:t>
            </w:r>
          </w:p>
          <w:p w14:paraId="3F77E9D2" w14:textId="77777777" w:rsidR="0092154B" w:rsidRDefault="0092154B">
            <w:pPr>
              <w:spacing w:before="40" w:after="120"/>
            </w:pPr>
            <w:r>
              <w:rPr>
                <w:rFonts w:ascii="Arial Narrow" w:eastAsia="Calibri" w:hAnsi="Arial Narrow" w:cs="Arial Narrow"/>
                <w:b/>
              </w:rPr>
              <w:t xml:space="preserve">Termin, w którym </w:t>
            </w:r>
            <w:r>
              <w:rPr>
                <w:rFonts w:ascii="Arial Narrow" w:hAnsi="Arial Narrow" w:cs="Arial Narrow"/>
                <w:b/>
              </w:rPr>
              <w:t>przejmujący</w:t>
            </w:r>
            <w:r>
              <w:rPr>
                <w:rFonts w:ascii="Arial Narrow" w:eastAsia="Calibri" w:hAnsi="Arial Narrow" w:cs="Arial Narrow"/>
                <w:b/>
              </w:rPr>
              <w:t xml:space="preserve"> </w:t>
            </w:r>
            <w:r>
              <w:rPr>
                <w:rFonts w:ascii="Arial Narrow" w:hAnsi="Arial Narrow" w:cs="Arial Narrow"/>
                <w:b/>
              </w:rPr>
              <w:t xml:space="preserve">musi przekazać przekazującemu </w:t>
            </w:r>
            <w:r>
              <w:rPr>
                <w:rFonts w:ascii="Arial Narrow" w:eastAsia="Calibri" w:hAnsi="Arial Narrow" w:cs="Arial Narrow"/>
                <w:b/>
              </w:rPr>
              <w:t>informacje na temat zamknięcia procedury specjalnej]:</w:t>
            </w:r>
            <w:r>
              <w:rPr>
                <w:rFonts w:ascii="Arial Narrow" w:hAnsi="Arial Narrow" w:cs="Arial Narrow"/>
                <w:b/>
              </w:rPr>
              <w:t xml:space="preserve"> </w:t>
            </w:r>
          </w:p>
        </w:tc>
        <w:tc>
          <w:tcPr>
            <w:tcW w:w="4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51F088" w14:textId="77777777" w:rsidR="0092154B" w:rsidRDefault="0092154B">
            <w:pPr>
              <w:snapToGrid w:val="0"/>
              <w:spacing w:before="240"/>
              <w:rPr>
                <w:rFonts w:ascii="Arial Narrow" w:eastAsia="Calibri" w:hAnsi="Arial Narrow" w:cs="Arial Narrow"/>
                <w:b/>
              </w:rPr>
            </w:pPr>
          </w:p>
        </w:tc>
      </w:tr>
      <w:tr w:rsidR="0092154B" w14:paraId="40E39B9D" w14:textId="77777777" w:rsidTr="00B03788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0D8C8E" w14:textId="77777777" w:rsidR="0092154B" w:rsidRDefault="0092154B">
            <w:pPr>
              <w:spacing w:before="60" w:after="60"/>
            </w:pPr>
            <w:r>
              <w:rPr>
                <w:rFonts w:ascii="Arial Narrow" w:eastAsia="Calibri" w:hAnsi="Arial Narrow" w:cs="Arial Narrow"/>
                <w:b/>
              </w:rPr>
              <w:t>15.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D60524" w14:textId="77777777" w:rsidR="0092154B" w:rsidRPr="00371DBB" w:rsidRDefault="0092154B">
            <w:pPr>
              <w:spacing w:before="120"/>
              <w:rPr>
                <w:lang w:val="en-US"/>
              </w:rPr>
            </w:pPr>
            <w:r>
              <w:rPr>
                <w:rFonts w:ascii="Arial Narrow" w:hAnsi="Arial Narrow" w:cs="Arial Narrow"/>
                <w:b/>
                <w:lang w:val="en-GB"/>
              </w:rPr>
              <w:t>Date and time of TORO /</w:t>
            </w:r>
          </w:p>
          <w:p w14:paraId="559022F3" w14:textId="77777777" w:rsidR="0092154B" w:rsidRDefault="0092154B">
            <w:pPr>
              <w:spacing w:before="40" w:after="120"/>
            </w:pPr>
            <w:r>
              <w:rPr>
                <w:rFonts w:ascii="Arial Narrow" w:eastAsia="Calibri" w:hAnsi="Arial Narrow" w:cs="Arial Narrow"/>
                <w:b/>
              </w:rPr>
              <w:t>Data i godzina przeniesienia praw i obowiązków:</w:t>
            </w:r>
          </w:p>
        </w:tc>
        <w:tc>
          <w:tcPr>
            <w:tcW w:w="4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999B32" w14:textId="77777777" w:rsidR="0092154B" w:rsidRDefault="0092154B">
            <w:pPr>
              <w:snapToGrid w:val="0"/>
              <w:spacing w:before="240"/>
              <w:rPr>
                <w:rFonts w:ascii="Arial Narrow" w:eastAsia="Calibri" w:hAnsi="Arial Narrow" w:cs="Arial Narrow"/>
                <w:b/>
              </w:rPr>
            </w:pPr>
          </w:p>
        </w:tc>
      </w:tr>
      <w:tr w:rsidR="0092154B" w14:paraId="6684C9F5" w14:textId="77777777" w:rsidTr="00B03788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D5B6B1" w14:textId="77777777" w:rsidR="0092154B" w:rsidRDefault="0092154B">
            <w:pPr>
              <w:spacing w:before="60" w:after="60"/>
            </w:pPr>
            <w:r>
              <w:rPr>
                <w:rFonts w:ascii="Arial Narrow" w:eastAsia="Calibri" w:hAnsi="Arial Narrow" w:cs="Arial Narrow"/>
                <w:b/>
              </w:rPr>
              <w:t>[16.</w:t>
            </w:r>
          </w:p>
          <w:p w14:paraId="7FCE8A46" w14:textId="77777777" w:rsidR="0092154B" w:rsidRDefault="0092154B">
            <w:pPr>
              <w:spacing w:before="60" w:after="60"/>
              <w:rPr>
                <w:rFonts w:ascii="Arial Narrow" w:eastAsia="Calibri" w:hAnsi="Arial Narrow" w:cs="Arial Narrow"/>
                <w:b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9BA7E0" w14:textId="77777777" w:rsidR="0092154B" w:rsidRPr="00371DBB" w:rsidRDefault="0092154B">
            <w:pPr>
              <w:spacing w:before="120"/>
              <w:rPr>
                <w:lang w:val="en-US"/>
              </w:rPr>
            </w:pPr>
            <w:r>
              <w:rPr>
                <w:rFonts w:ascii="Arial Narrow" w:hAnsi="Arial Narrow" w:cs="Arial Narrow"/>
                <w:b/>
                <w:lang w:val="en-GB"/>
              </w:rPr>
              <w:t>Date on which the special procedure was discharged ] /</w:t>
            </w:r>
          </w:p>
          <w:p w14:paraId="3B840D60" w14:textId="77777777" w:rsidR="0092154B" w:rsidRDefault="0092154B">
            <w:pPr>
              <w:spacing w:before="40" w:after="120"/>
            </w:pPr>
            <w:r>
              <w:rPr>
                <w:rFonts w:ascii="Arial Narrow" w:eastAsia="Calibri" w:hAnsi="Arial Narrow" w:cs="Arial Narrow"/>
                <w:b/>
              </w:rPr>
              <w:t>Dzień, w którym procedura specjalna została zamknięta]:</w:t>
            </w:r>
          </w:p>
        </w:tc>
        <w:tc>
          <w:tcPr>
            <w:tcW w:w="4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01DCE9" w14:textId="77777777" w:rsidR="0092154B" w:rsidRDefault="0092154B">
            <w:pPr>
              <w:snapToGrid w:val="0"/>
              <w:spacing w:before="240"/>
              <w:rPr>
                <w:rFonts w:ascii="Arial Narrow" w:eastAsia="Calibri" w:hAnsi="Arial Narrow" w:cs="Arial Narrow"/>
                <w:b/>
              </w:rPr>
            </w:pPr>
          </w:p>
        </w:tc>
      </w:tr>
      <w:tr w:rsidR="0092154B" w14:paraId="76283904" w14:textId="77777777" w:rsidTr="00B03788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44AAC0" w14:textId="77777777" w:rsidR="0092154B" w:rsidRDefault="0092154B">
            <w:pPr>
              <w:spacing w:before="60" w:after="60"/>
            </w:pPr>
            <w:r>
              <w:rPr>
                <w:rFonts w:ascii="Arial Narrow" w:eastAsia="Calibri" w:hAnsi="Arial Narrow" w:cs="Arial Narrow"/>
                <w:b/>
              </w:rPr>
              <w:t>[17.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574D0F" w14:textId="77777777" w:rsidR="0092154B" w:rsidRPr="00371DBB" w:rsidRDefault="0092154B">
            <w:pPr>
              <w:spacing w:before="120"/>
              <w:rPr>
                <w:lang w:val="en-US"/>
              </w:rPr>
            </w:pPr>
            <w:r>
              <w:rPr>
                <w:rFonts w:ascii="Arial Narrow" w:hAnsi="Arial Narrow" w:cs="Arial Narrow"/>
                <w:b/>
                <w:lang w:val="en-GB"/>
              </w:rPr>
              <w:t>Date on which the transferor was informed about the discharge of the special procedure] /</w:t>
            </w:r>
          </w:p>
          <w:p w14:paraId="283412F7" w14:textId="77777777" w:rsidR="0092154B" w:rsidRDefault="0092154B">
            <w:pPr>
              <w:spacing w:before="40" w:after="120"/>
            </w:pPr>
            <w:r>
              <w:rPr>
                <w:rFonts w:ascii="Arial Narrow" w:eastAsia="Calibri" w:hAnsi="Arial Narrow" w:cs="Arial Narrow"/>
                <w:b/>
              </w:rPr>
              <w:t>Dzień, w którym przekazujący został poinformowany o zamknięciu procedury specjalnej]:</w:t>
            </w:r>
          </w:p>
        </w:tc>
        <w:tc>
          <w:tcPr>
            <w:tcW w:w="4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C85163" w14:textId="77777777" w:rsidR="0092154B" w:rsidRDefault="0092154B">
            <w:pPr>
              <w:snapToGrid w:val="0"/>
              <w:spacing w:before="240"/>
              <w:rPr>
                <w:rFonts w:ascii="Arial Narrow" w:eastAsia="Calibri" w:hAnsi="Arial Narrow" w:cs="Arial Narrow"/>
                <w:b/>
              </w:rPr>
            </w:pPr>
          </w:p>
          <w:p w14:paraId="4FE743FE" w14:textId="77777777" w:rsidR="0092154B" w:rsidRDefault="0092154B">
            <w:pPr>
              <w:spacing w:before="240"/>
              <w:rPr>
                <w:rFonts w:ascii="Arial Narrow" w:eastAsia="Calibri" w:hAnsi="Arial Narrow" w:cs="Arial Narrow"/>
                <w:b/>
              </w:rPr>
            </w:pPr>
          </w:p>
        </w:tc>
      </w:tr>
      <w:tr w:rsidR="0092154B" w14:paraId="4CDA7DD6" w14:textId="77777777" w:rsidTr="00B03788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20552E" w14:textId="77777777" w:rsidR="0092154B" w:rsidRDefault="0092154B">
            <w:pPr>
              <w:spacing w:before="60" w:after="60"/>
            </w:pPr>
            <w:r>
              <w:rPr>
                <w:rFonts w:ascii="Arial Narrow" w:eastAsia="Calibri" w:hAnsi="Arial Narrow" w:cs="Arial Narrow"/>
                <w:b/>
              </w:rPr>
              <w:t>[18.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706999" w14:textId="77777777" w:rsidR="0092154B" w:rsidRPr="00371DBB" w:rsidRDefault="0092154B">
            <w:pPr>
              <w:spacing w:before="120"/>
              <w:rPr>
                <w:lang w:val="en-US"/>
              </w:rPr>
            </w:pPr>
            <w:r>
              <w:rPr>
                <w:rFonts w:ascii="Arial Narrow" w:hAnsi="Arial Narrow" w:cs="Arial Narrow"/>
                <w:b/>
                <w:lang w:val="en-GB"/>
              </w:rPr>
              <w:t>Confirmation of the transferee that transferor was informed about the discharge of the special procedure /</w:t>
            </w:r>
          </w:p>
          <w:p w14:paraId="3A901303" w14:textId="77777777" w:rsidR="0092154B" w:rsidRDefault="0092154B">
            <w:pPr>
              <w:spacing w:before="40" w:after="120"/>
            </w:pPr>
            <w:r>
              <w:rPr>
                <w:rFonts w:ascii="Arial Narrow" w:eastAsia="Calibri" w:hAnsi="Arial Narrow" w:cs="Arial Narrow"/>
                <w:b/>
              </w:rPr>
              <w:t xml:space="preserve">Potwierdzenie przez </w:t>
            </w:r>
            <w:r>
              <w:rPr>
                <w:rFonts w:ascii="Arial Narrow" w:hAnsi="Arial Narrow" w:cs="Arial Narrow"/>
                <w:b/>
              </w:rPr>
              <w:t>przejmującego</w:t>
            </w:r>
            <w:r>
              <w:rPr>
                <w:rFonts w:ascii="Arial Narrow" w:eastAsia="Calibri" w:hAnsi="Arial Narrow" w:cs="Arial Narrow"/>
                <w:b/>
              </w:rPr>
              <w:t xml:space="preserve">, że przekazujący został poinformowany o zamknięciu procedury specjalnej: </w:t>
            </w:r>
          </w:p>
        </w:tc>
        <w:tc>
          <w:tcPr>
            <w:tcW w:w="4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3628B1" w14:textId="77777777" w:rsidR="0092154B" w:rsidRDefault="0092154B">
            <w:pPr>
              <w:snapToGrid w:val="0"/>
              <w:spacing w:before="120"/>
              <w:rPr>
                <w:rFonts w:ascii="Arial Narrow" w:eastAsia="Calibri" w:hAnsi="Arial Narrow" w:cs="Arial Narrow"/>
                <w:b/>
              </w:rPr>
            </w:pPr>
          </w:p>
          <w:p w14:paraId="6CC3D687" w14:textId="77777777" w:rsidR="0092154B" w:rsidRPr="00371DBB" w:rsidRDefault="0092154B">
            <w:pPr>
              <w:spacing w:before="60" w:after="60"/>
              <w:rPr>
                <w:lang w:val="en-US"/>
              </w:rPr>
            </w:pPr>
            <w:r>
              <w:rPr>
                <w:rFonts w:ascii="Arial Narrow" w:hAnsi="Arial Narrow" w:cs="Arial Narrow"/>
                <w:b/>
                <w:lang w:val="en-US"/>
              </w:rPr>
              <w:t>.............................................        ...........................................</w:t>
            </w:r>
          </w:p>
          <w:p w14:paraId="3009FD25" w14:textId="77777777" w:rsidR="0092154B" w:rsidRPr="00371DBB" w:rsidRDefault="0092154B">
            <w:pPr>
              <w:spacing w:before="60" w:after="60"/>
              <w:rPr>
                <w:lang w:val="en-US"/>
              </w:rPr>
            </w:pPr>
            <w:r>
              <w:rPr>
                <w:rFonts w:ascii="Arial Narrow" w:hAnsi="Arial Narrow" w:cs="Arial Narrow"/>
                <w:b/>
                <w:lang w:val="en-GB"/>
              </w:rPr>
              <w:t>Place and date</w:t>
            </w:r>
            <w:r>
              <w:rPr>
                <w:rFonts w:ascii="Arial Narrow" w:hAnsi="Arial Narrow" w:cs="Arial Narrow"/>
                <w:b/>
                <w:lang w:val="en-US"/>
              </w:rPr>
              <w:t xml:space="preserve">   / </w:t>
            </w:r>
            <w:r w:rsidRPr="00436A43">
              <w:rPr>
                <w:rFonts w:ascii="Arial Narrow" w:eastAsia="Calibri" w:hAnsi="Arial Narrow" w:cs="Arial Narrow"/>
                <w:b/>
              </w:rPr>
              <w:t>Miejsce i data</w:t>
            </w:r>
          </w:p>
          <w:p w14:paraId="0A4130EA" w14:textId="77777777" w:rsidR="0092154B" w:rsidRPr="00371DBB" w:rsidRDefault="0092154B">
            <w:pPr>
              <w:spacing w:before="240"/>
              <w:rPr>
                <w:lang w:val="en-US"/>
              </w:rPr>
            </w:pPr>
            <w:r>
              <w:rPr>
                <w:rFonts w:ascii="Arial Narrow" w:hAnsi="Arial Narrow" w:cs="Arial Narrow"/>
                <w:b/>
                <w:lang w:val="en-US"/>
              </w:rPr>
              <w:t>..............................................................................................</w:t>
            </w:r>
          </w:p>
          <w:p w14:paraId="01FE2487" w14:textId="77777777" w:rsidR="0092154B" w:rsidRPr="00371DBB" w:rsidRDefault="0092154B">
            <w:pPr>
              <w:spacing w:before="120"/>
              <w:rPr>
                <w:lang w:val="en-US"/>
              </w:rPr>
            </w:pPr>
            <w:r>
              <w:rPr>
                <w:rFonts w:ascii="Arial Narrow" w:hAnsi="Arial Narrow" w:cs="Arial Narrow"/>
                <w:b/>
                <w:lang w:val="en-GB"/>
              </w:rPr>
              <w:t>Signature or electronic authentication of the transferee] /</w:t>
            </w:r>
          </w:p>
          <w:p w14:paraId="0DCC0645" w14:textId="77777777" w:rsidR="0092154B" w:rsidRDefault="0092154B">
            <w:pPr>
              <w:pStyle w:val="Tekstpodstawowywcity21"/>
              <w:spacing w:before="40" w:after="0"/>
              <w:ind w:left="0" w:firstLine="0"/>
            </w:pPr>
            <w:r>
              <w:rPr>
                <w:rFonts w:ascii="Arial Narrow" w:hAnsi="Arial Narrow" w:cs="Arial Narrow"/>
              </w:rPr>
              <w:t>Podpis lub uwierzytelnienie elektroniczne przejmującego]</w:t>
            </w:r>
          </w:p>
          <w:p w14:paraId="67193386" w14:textId="77777777" w:rsidR="0092154B" w:rsidRDefault="0092154B">
            <w:pPr>
              <w:spacing w:line="0" w:lineRule="atLeast"/>
              <w:rPr>
                <w:rFonts w:ascii="Arial Narrow" w:eastAsia="Calibri" w:hAnsi="Arial Narrow" w:cs="Arial Narrow"/>
                <w:b/>
              </w:rPr>
            </w:pPr>
          </w:p>
        </w:tc>
      </w:tr>
      <w:tr w:rsidR="0092154B" w14:paraId="14BCE362" w14:textId="77777777" w:rsidTr="00B03788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1A52A1" w14:textId="77777777" w:rsidR="0092154B" w:rsidRDefault="0092154B">
            <w:pPr>
              <w:spacing w:before="60" w:after="60"/>
            </w:pPr>
            <w:r>
              <w:rPr>
                <w:rFonts w:ascii="Arial Narrow" w:eastAsia="Calibri" w:hAnsi="Arial Narrow" w:cs="Arial Narrow"/>
                <w:b/>
              </w:rPr>
              <w:t>19.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E0ED2B" w14:textId="77777777" w:rsidR="0092154B" w:rsidRPr="00371DBB" w:rsidRDefault="0092154B">
            <w:pPr>
              <w:spacing w:before="120"/>
              <w:rPr>
                <w:lang w:val="en-US"/>
              </w:rPr>
            </w:pPr>
            <w:r>
              <w:rPr>
                <w:rFonts w:ascii="Arial Narrow" w:hAnsi="Arial Narrow" w:cs="Arial Narrow"/>
                <w:b/>
                <w:lang w:val="en-GB"/>
              </w:rPr>
              <w:t>Where applicable, additional information (e.g. guarantee, rate of yield) /</w:t>
            </w:r>
          </w:p>
          <w:p w14:paraId="08F735B5" w14:textId="77777777" w:rsidR="0092154B" w:rsidRDefault="0092154B">
            <w:pPr>
              <w:spacing w:before="40" w:after="120"/>
            </w:pPr>
            <w:r>
              <w:rPr>
                <w:rFonts w:ascii="Arial Narrow" w:eastAsia="Calibri" w:hAnsi="Arial Narrow" w:cs="Arial Narrow"/>
                <w:b/>
              </w:rPr>
              <w:t>W stosownych przypadkach, dodatkowe informacje (np. zabezpieczenie, współczynnik produktywności):</w:t>
            </w:r>
          </w:p>
        </w:tc>
        <w:tc>
          <w:tcPr>
            <w:tcW w:w="4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D4253E" w14:textId="77777777" w:rsidR="0092154B" w:rsidRDefault="0092154B">
            <w:pPr>
              <w:snapToGrid w:val="0"/>
              <w:spacing w:before="120" w:line="20" w:lineRule="atLeast"/>
              <w:rPr>
                <w:rFonts w:ascii="Arial Narrow" w:eastAsia="Calibri" w:hAnsi="Arial Narrow" w:cs="Arial Narrow"/>
                <w:b/>
              </w:rPr>
            </w:pPr>
          </w:p>
          <w:p w14:paraId="7BA56FBF" w14:textId="77777777" w:rsidR="0092154B" w:rsidRDefault="0092154B">
            <w:pPr>
              <w:spacing w:before="240"/>
              <w:rPr>
                <w:rFonts w:ascii="Arial Narrow" w:eastAsia="Calibri" w:hAnsi="Arial Narrow" w:cs="Arial Narrow"/>
              </w:rPr>
            </w:pPr>
          </w:p>
        </w:tc>
      </w:tr>
      <w:tr w:rsidR="0092154B" w14:paraId="336BC847" w14:textId="77777777" w:rsidTr="00B03788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6BD6C8" w14:textId="77777777" w:rsidR="0092154B" w:rsidRDefault="0092154B">
            <w:pPr>
              <w:spacing w:before="60" w:after="60"/>
            </w:pPr>
            <w:r>
              <w:rPr>
                <w:rFonts w:ascii="Arial Narrow" w:eastAsia="Calibri" w:hAnsi="Arial Narrow" w:cs="Arial Narrow"/>
                <w:b/>
              </w:rPr>
              <w:t>20.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1B88A1" w14:textId="77777777" w:rsidR="0092154B" w:rsidRPr="00371DBB" w:rsidRDefault="0092154B">
            <w:pPr>
              <w:spacing w:before="120"/>
              <w:rPr>
                <w:lang w:val="en-US"/>
              </w:rPr>
            </w:pPr>
            <w:r>
              <w:rPr>
                <w:rFonts w:ascii="Arial Narrow" w:hAnsi="Arial Narrow" w:cs="Arial Narrow"/>
                <w:b/>
                <w:lang w:val="en-GB"/>
              </w:rPr>
              <w:t>Confirmation that the provided information is correct /</w:t>
            </w:r>
          </w:p>
          <w:p w14:paraId="44555763" w14:textId="77777777" w:rsidR="0092154B" w:rsidRDefault="0092154B">
            <w:pPr>
              <w:spacing w:before="40" w:after="120"/>
            </w:pPr>
            <w:r>
              <w:rPr>
                <w:rFonts w:ascii="Arial Narrow" w:eastAsia="Calibri" w:hAnsi="Arial Narrow" w:cs="Arial Narrow"/>
                <w:b/>
              </w:rPr>
              <w:t>Potwierdzenie, że dostarczone informacje są prawidłowe:</w:t>
            </w:r>
          </w:p>
        </w:tc>
        <w:tc>
          <w:tcPr>
            <w:tcW w:w="4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065512" w14:textId="77777777" w:rsidR="0092154B" w:rsidRDefault="0092154B">
            <w:pPr>
              <w:pStyle w:val="Tekstpodstawowywcity21"/>
              <w:snapToGrid w:val="0"/>
              <w:spacing w:before="120" w:after="0"/>
              <w:rPr>
                <w:rFonts w:ascii="Arial Narrow" w:eastAsia="Times New Roman" w:hAnsi="Arial Narrow" w:cs="Arial Narrow"/>
              </w:rPr>
            </w:pPr>
          </w:p>
          <w:p w14:paraId="22FA60CB" w14:textId="77777777" w:rsidR="0092154B" w:rsidRPr="00371DBB" w:rsidRDefault="0092154B">
            <w:pPr>
              <w:pStyle w:val="Tekstpodstawowywcity21"/>
              <w:spacing w:before="120" w:after="0"/>
              <w:rPr>
                <w:lang w:val="en-US"/>
              </w:rPr>
            </w:pPr>
            <w:r>
              <w:rPr>
                <w:rFonts w:ascii="Arial Narrow" w:eastAsia="Times New Roman" w:hAnsi="Arial Narrow" w:cs="Arial Narrow"/>
                <w:lang w:val="en-US"/>
              </w:rPr>
              <w:t>.............................................        ...........................................</w:t>
            </w:r>
          </w:p>
          <w:p w14:paraId="7A6009A2" w14:textId="77777777" w:rsidR="0092154B" w:rsidRPr="00371DBB" w:rsidRDefault="0092154B">
            <w:pPr>
              <w:spacing w:before="120"/>
              <w:ind w:left="2569" w:hanging="2569"/>
              <w:rPr>
                <w:lang w:val="en-US"/>
              </w:rPr>
            </w:pPr>
            <w:r>
              <w:rPr>
                <w:rFonts w:ascii="Arial Narrow" w:hAnsi="Arial Narrow" w:cs="Arial Narrow"/>
                <w:b/>
                <w:lang w:val="en-GB"/>
              </w:rPr>
              <w:t>Place and date</w:t>
            </w:r>
            <w:r>
              <w:rPr>
                <w:rFonts w:ascii="Arial Narrow" w:hAnsi="Arial Narrow" w:cs="Arial Narrow"/>
                <w:b/>
                <w:lang w:val="en-US"/>
              </w:rPr>
              <w:t xml:space="preserve">   / </w:t>
            </w:r>
            <w:r w:rsidRPr="00436A43">
              <w:rPr>
                <w:rFonts w:ascii="Arial Narrow" w:eastAsia="Calibri" w:hAnsi="Arial Narrow" w:cs="Arial Narrow"/>
                <w:b/>
              </w:rPr>
              <w:t>Miejsce i data</w:t>
            </w:r>
            <w:r>
              <w:rPr>
                <w:rFonts w:ascii="Arial Narrow" w:hAnsi="Arial Narrow" w:cs="Arial Narrow"/>
                <w:b/>
                <w:lang w:val="en-US"/>
              </w:rPr>
              <w:t xml:space="preserve"> </w:t>
            </w:r>
          </w:p>
          <w:p w14:paraId="515E8D67" w14:textId="77777777" w:rsidR="0092154B" w:rsidRPr="00371DBB" w:rsidRDefault="0092154B">
            <w:pPr>
              <w:spacing w:before="240"/>
              <w:rPr>
                <w:lang w:val="en-US"/>
              </w:rPr>
            </w:pPr>
            <w:r>
              <w:rPr>
                <w:rFonts w:ascii="Arial Narrow" w:hAnsi="Arial Narrow" w:cs="Arial Narrow"/>
                <w:b/>
                <w:lang w:val="en-US"/>
              </w:rPr>
              <w:t>..............................................................................................</w:t>
            </w:r>
          </w:p>
          <w:p w14:paraId="33638482" w14:textId="77777777" w:rsidR="0092154B" w:rsidRDefault="0092154B">
            <w:pPr>
              <w:pStyle w:val="Tekstpodstawowywcity31"/>
              <w:spacing w:before="120" w:after="0"/>
              <w:ind w:left="34" w:hanging="34"/>
            </w:pPr>
            <w:r>
              <w:rPr>
                <w:rFonts w:ascii="Arial Narrow" w:hAnsi="Arial Narrow" w:cs="Arial Narrow"/>
              </w:rPr>
              <w:t>Signature or electronic authentication of the transferor /</w:t>
            </w:r>
          </w:p>
          <w:p w14:paraId="0BDF2BC6" w14:textId="77777777" w:rsidR="0092154B" w:rsidRDefault="0092154B">
            <w:pPr>
              <w:spacing w:before="40" w:after="120"/>
            </w:pPr>
            <w:r>
              <w:rPr>
                <w:rFonts w:ascii="Arial Narrow" w:eastAsia="Calibri" w:hAnsi="Arial Narrow" w:cs="Arial Narrow"/>
                <w:b/>
              </w:rPr>
              <w:t>Podpis lub uwierzytelnienie elektroniczne przekazującego</w:t>
            </w:r>
            <w:r>
              <w:rPr>
                <w:rFonts w:ascii="Arial Narrow" w:hAnsi="Arial Narrow" w:cs="Arial Narrow"/>
                <w:b/>
              </w:rPr>
              <w:t xml:space="preserve"> </w:t>
            </w:r>
          </w:p>
          <w:p w14:paraId="0B9EF56B" w14:textId="77777777" w:rsidR="0092154B" w:rsidRDefault="0092154B">
            <w:pPr>
              <w:spacing w:before="240"/>
              <w:ind w:left="2568" w:hanging="2568"/>
            </w:pPr>
            <w:r>
              <w:rPr>
                <w:rFonts w:ascii="Arial Narrow" w:hAnsi="Arial Narrow" w:cs="Arial Narrow"/>
                <w:b/>
              </w:rPr>
              <w:t>.............................................        ...........................................</w:t>
            </w:r>
          </w:p>
          <w:p w14:paraId="6C39BCF8" w14:textId="77777777" w:rsidR="0092154B" w:rsidRPr="00436A43" w:rsidRDefault="0092154B">
            <w:pPr>
              <w:spacing w:before="120"/>
              <w:ind w:left="2773" w:hanging="2773"/>
            </w:pPr>
            <w:r>
              <w:rPr>
                <w:rFonts w:ascii="Arial Narrow" w:hAnsi="Arial Narrow" w:cs="Arial Narrow"/>
                <w:b/>
                <w:lang w:val="en-US"/>
              </w:rPr>
              <w:t xml:space="preserve">Place and date   / </w:t>
            </w:r>
            <w:r w:rsidRPr="00436A43">
              <w:rPr>
                <w:rFonts w:ascii="Arial Narrow" w:eastAsia="Calibri" w:hAnsi="Arial Narrow" w:cs="Arial Narrow"/>
                <w:b/>
              </w:rPr>
              <w:t>Miejsce i data</w:t>
            </w:r>
            <w:r w:rsidRPr="00436A43">
              <w:rPr>
                <w:rFonts w:ascii="Arial Narrow" w:hAnsi="Arial Narrow" w:cs="Arial Narrow"/>
                <w:b/>
              </w:rPr>
              <w:t xml:space="preserve"> </w:t>
            </w:r>
          </w:p>
          <w:p w14:paraId="7E1371A6" w14:textId="77777777" w:rsidR="0092154B" w:rsidRPr="00371DBB" w:rsidRDefault="0092154B">
            <w:pPr>
              <w:spacing w:before="240"/>
              <w:ind w:left="2772" w:hanging="2772"/>
              <w:rPr>
                <w:lang w:val="en-US"/>
              </w:rPr>
            </w:pPr>
            <w:r>
              <w:rPr>
                <w:rFonts w:ascii="Arial Narrow" w:hAnsi="Arial Narrow" w:cs="Arial Narrow"/>
                <w:b/>
                <w:lang w:val="en-US"/>
              </w:rPr>
              <w:t>..............................................................................................</w:t>
            </w:r>
          </w:p>
          <w:p w14:paraId="4AFBDB60" w14:textId="77777777" w:rsidR="0092154B" w:rsidRDefault="0092154B">
            <w:pPr>
              <w:pStyle w:val="Tekstpodstawowywcity31"/>
              <w:spacing w:before="40" w:after="0"/>
              <w:ind w:left="34" w:hanging="34"/>
            </w:pPr>
            <w:r>
              <w:rPr>
                <w:rFonts w:ascii="Arial Narrow" w:hAnsi="Arial Narrow" w:cs="Arial Narrow"/>
              </w:rPr>
              <w:t>Signature or electronic authentication of the transferee /</w:t>
            </w:r>
          </w:p>
          <w:p w14:paraId="3B1BC545" w14:textId="77777777" w:rsidR="0092154B" w:rsidRDefault="0092154B">
            <w:pPr>
              <w:spacing w:before="40" w:after="120"/>
            </w:pPr>
            <w:r>
              <w:rPr>
                <w:rFonts w:ascii="Arial Narrow" w:eastAsia="Calibri" w:hAnsi="Arial Narrow" w:cs="Arial Narrow"/>
                <w:b/>
              </w:rPr>
              <w:t xml:space="preserve">Podpis lub uwierzytelnienie elektroniczne </w:t>
            </w:r>
            <w:r>
              <w:rPr>
                <w:rFonts w:ascii="Arial Narrow" w:hAnsi="Arial Narrow" w:cs="Arial Narrow"/>
                <w:b/>
              </w:rPr>
              <w:t>przejmującego</w:t>
            </w:r>
            <w:r>
              <w:rPr>
                <w:rFonts w:ascii="Arial Narrow" w:eastAsia="Calibri" w:hAnsi="Arial Narrow" w:cs="Arial Narrow"/>
                <w:b/>
              </w:rPr>
              <w:t xml:space="preserve"> </w:t>
            </w:r>
          </w:p>
        </w:tc>
      </w:tr>
    </w:tbl>
    <w:p w14:paraId="48EF07F6" w14:textId="77777777" w:rsidR="0092154B" w:rsidRDefault="0092154B">
      <w:pPr>
        <w:rPr>
          <w:rFonts w:ascii="Arial Narrow" w:hAnsi="Arial Narrow" w:cs="Arial Narrow"/>
        </w:rPr>
      </w:pPr>
    </w:p>
    <w:p w14:paraId="15113CBD" w14:textId="77777777" w:rsidR="00371DBB" w:rsidRDefault="00371DBB">
      <w:pPr>
        <w:rPr>
          <w:rFonts w:ascii="Arial Narrow" w:hAnsi="Arial Narrow" w:cs="Arial Narrow"/>
        </w:rPr>
      </w:pPr>
    </w:p>
    <w:p w14:paraId="5153E65E" w14:textId="77777777" w:rsidR="00371DBB" w:rsidRDefault="00371DBB" w:rsidP="00371DBB">
      <w:pPr>
        <w:ind w:left="278"/>
        <w:jc w:val="center"/>
        <w:rPr>
          <w:rFonts w:ascii="Arial Narrow" w:hAnsi="Arial Narrow" w:cs="Arial Narrow"/>
          <w:b/>
          <w:sz w:val="28"/>
          <w:u w:val="single"/>
        </w:rPr>
      </w:pPr>
    </w:p>
    <w:p w14:paraId="1AB97779" w14:textId="77777777" w:rsidR="00371DBB" w:rsidRDefault="00371DBB" w:rsidP="00371DBB"/>
    <w:tbl>
      <w:tblPr>
        <w:tblW w:w="0" w:type="auto"/>
        <w:tblInd w:w="-464" w:type="dxa"/>
        <w:tblLayout w:type="fixed"/>
        <w:tblLook w:val="0000" w:firstRow="0" w:lastRow="0" w:firstColumn="0" w:lastColumn="0" w:noHBand="0" w:noVBand="0"/>
      </w:tblPr>
      <w:tblGrid>
        <w:gridCol w:w="567"/>
        <w:gridCol w:w="4962"/>
        <w:gridCol w:w="4829"/>
      </w:tblGrid>
      <w:tr w:rsidR="00371DBB" w14:paraId="61619D50" w14:textId="77777777">
        <w:trPr>
          <w:cantSplit/>
        </w:trPr>
        <w:tc>
          <w:tcPr>
            <w:tcW w:w="10358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290FD5" w14:textId="77777777" w:rsidR="00371DBB" w:rsidRDefault="00371DBB" w:rsidP="0092154B">
            <w:pPr>
              <w:spacing w:before="120"/>
              <w:jc w:val="center"/>
              <w:rPr>
                <w:rFonts w:ascii="Arial Narrow" w:hAnsi="Arial Narrow" w:cs="Arial Narrow"/>
                <w:b/>
                <w:sz w:val="23"/>
                <w:lang w:val="en-GB"/>
              </w:rPr>
            </w:pPr>
          </w:p>
          <w:tbl>
            <w:tblPr>
              <w:tblW w:w="0" w:type="auto"/>
              <w:tblLayout w:type="fixed"/>
              <w:tblCellMar>
                <w:left w:w="98" w:type="dxa"/>
                <w:right w:w="98" w:type="dxa"/>
              </w:tblCellMar>
              <w:tblLook w:val="0000" w:firstRow="0" w:lastRow="0" w:firstColumn="0" w:lastColumn="0" w:noHBand="0" w:noVBand="0"/>
            </w:tblPr>
            <w:tblGrid>
              <w:gridCol w:w="1879"/>
              <w:gridCol w:w="8571"/>
            </w:tblGrid>
            <w:tr w:rsidR="00371DBB" w14:paraId="17D0A75F" w14:textId="77777777">
              <w:trPr>
                <w:cantSplit/>
              </w:trPr>
              <w:tc>
                <w:tcPr>
                  <w:tcW w:w="1879" w:type="dxa"/>
                  <w:shd w:val="clear" w:color="auto" w:fill="auto"/>
                </w:tcPr>
                <w:p w14:paraId="3A514508" w14:textId="77777777" w:rsidR="00371DBB" w:rsidRDefault="00B71290" w:rsidP="0092154B">
                  <w:pPr>
                    <w:widowControl w:val="0"/>
                    <w:tabs>
                      <w:tab w:val="left" w:pos="567"/>
                      <w:tab w:val="left" w:pos="1134"/>
                      <w:tab w:val="left" w:pos="1701"/>
                      <w:tab w:val="left" w:pos="2268"/>
                    </w:tabs>
                    <w:jc w:val="both"/>
                    <w:rPr>
                      <w:rFonts w:ascii="Arial" w:hAnsi="Arial" w:cs="Arial"/>
                      <w:b/>
                      <w:sz w:val="22"/>
                    </w:rPr>
                  </w:pPr>
                  <w:r>
                    <w:rPr>
                      <w:rFonts w:ascii="Arial" w:hAnsi="Arial" w:cs="Arial"/>
                      <w:b/>
                      <w:noProof/>
                      <w:sz w:val="22"/>
                      <w:lang w:eastAsia="pl-PL"/>
                    </w:rPr>
                    <w:drawing>
                      <wp:inline distT="0" distB="0" distL="0" distR="0" wp14:anchorId="624C84F4" wp14:editId="2C95824C">
                        <wp:extent cx="626110" cy="419100"/>
                        <wp:effectExtent l="0" t="0" r="0" b="0"/>
                        <wp:docPr id="2" name="Obraz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-6" t="-9" r="-6" b="-9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26110" cy="4191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8571" w:type="dxa"/>
                  <w:shd w:val="clear" w:color="auto" w:fill="auto"/>
                </w:tcPr>
                <w:p w14:paraId="5AD217E6" w14:textId="77777777" w:rsidR="00371DBB" w:rsidRDefault="00371DBB" w:rsidP="0092154B">
                  <w:pPr>
                    <w:rPr>
                      <w:rFonts w:ascii="Arial" w:hAnsi="Arial" w:cs="Arial"/>
                      <w:b/>
                      <w:sz w:val="22"/>
                    </w:rPr>
                  </w:pPr>
                </w:p>
                <w:p w14:paraId="48EBC425" w14:textId="77777777" w:rsidR="00371DBB" w:rsidRDefault="00371DBB" w:rsidP="0092154B">
                  <w:pPr>
                    <w:widowControl w:val="0"/>
                    <w:tabs>
                      <w:tab w:val="left" w:pos="567"/>
                      <w:tab w:val="left" w:pos="1134"/>
                      <w:tab w:val="left" w:pos="1701"/>
                      <w:tab w:val="left" w:pos="2268"/>
                    </w:tabs>
                    <w:rPr>
                      <w:rFonts w:ascii="Arial" w:hAnsi="Arial" w:cs="Arial"/>
                      <w:b/>
                      <w:i/>
                      <w:sz w:val="22"/>
                    </w:rPr>
                  </w:pPr>
                </w:p>
              </w:tc>
            </w:tr>
          </w:tbl>
          <w:p w14:paraId="3AB19884" w14:textId="77777777" w:rsidR="00371DBB" w:rsidRPr="00371DBB" w:rsidRDefault="00371DBB" w:rsidP="0092154B">
            <w:pPr>
              <w:spacing w:before="120"/>
              <w:jc w:val="center"/>
              <w:rPr>
                <w:lang w:val="en-US"/>
              </w:rPr>
            </w:pPr>
            <w:r>
              <w:rPr>
                <w:rFonts w:ascii="Arial Narrow" w:hAnsi="Arial Narrow" w:cs="Arial Narrow"/>
                <w:b/>
                <w:sz w:val="23"/>
                <w:lang w:val="en-GB"/>
              </w:rPr>
              <w:t>Full TORO in accordance with Article 218 UCC</w:t>
            </w:r>
          </w:p>
          <w:p w14:paraId="4A34D1D9" w14:textId="77777777" w:rsidR="00371DBB" w:rsidRPr="00371DBB" w:rsidRDefault="00371DBB" w:rsidP="0092154B">
            <w:pPr>
              <w:spacing w:before="120"/>
              <w:jc w:val="center"/>
              <w:rPr>
                <w:lang w:val="en-US"/>
              </w:rPr>
            </w:pPr>
            <w:r>
              <w:rPr>
                <w:rFonts w:ascii="Arial Narrow" w:hAnsi="Arial Narrow" w:cs="Arial Narrow"/>
                <w:b/>
                <w:sz w:val="23"/>
                <w:lang w:val="en-US"/>
              </w:rPr>
              <w:t>(</w:t>
            </w:r>
            <w:r>
              <w:rPr>
                <w:rFonts w:ascii="Arial Narrow" w:hAnsi="Arial Narrow" w:cs="Arial Narrow"/>
                <w:b/>
                <w:sz w:val="23"/>
                <w:lang w:val="en-GB"/>
              </w:rPr>
              <w:t>Form to be used for full TORO</w:t>
            </w:r>
            <w:r>
              <w:rPr>
                <w:rFonts w:ascii="Arial Narrow" w:hAnsi="Arial Narrow" w:cs="Arial Narrow"/>
                <w:b/>
                <w:sz w:val="23"/>
                <w:lang w:val="en-US"/>
              </w:rPr>
              <w:t>)</w:t>
            </w:r>
          </w:p>
          <w:p w14:paraId="67636020" w14:textId="77777777" w:rsidR="00371DBB" w:rsidRDefault="00371DBB" w:rsidP="0092154B">
            <w:pPr>
              <w:spacing w:before="200"/>
              <w:jc w:val="center"/>
            </w:pPr>
            <w:r>
              <w:rPr>
                <w:rFonts w:ascii="Arial Narrow" w:hAnsi="Arial Narrow" w:cs="Arial Narrow"/>
                <w:b/>
                <w:sz w:val="23"/>
              </w:rPr>
              <w:t>Całkowite przeniesienie praw i obowiązków zgodnie z  art. 218 UKC</w:t>
            </w:r>
          </w:p>
          <w:p w14:paraId="6A6B93D9" w14:textId="77777777" w:rsidR="00371DBB" w:rsidRDefault="00371DBB" w:rsidP="0092154B">
            <w:pPr>
              <w:spacing w:before="120"/>
              <w:ind w:left="278"/>
              <w:jc w:val="center"/>
            </w:pPr>
            <w:r>
              <w:rPr>
                <w:rFonts w:ascii="Arial Narrow" w:eastAsia="Arial Narrow" w:hAnsi="Arial Narrow" w:cs="Arial Narrow"/>
                <w:b/>
                <w:sz w:val="23"/>
              </w:rPr>
              <w:t xml:space="preserve"> </w:t>
            </w:r>
            <w:r>
              <w:rPr>
                <w:rFonts w:ascii="Arial Narrow" w:hAnsi="Arial Narrow" w:cs="Arial Narrow"/>
                <w:b/>
                <w:sz w:val="23"/>
              </w:rPr>
              <w:t>(Formularz stosowany przy całkowitym przeniesieniu praw i obowiązków)</w:t>
            </w:r>
          </w:p>
          <w:p w14:paraId="3C13DF13" w14:textId="77777777" w:rsidR="00371DBB" w:rsidRPr="00371DBB" w:rsidRDefault="00371DBB" w:rsidP="00371DBB">
            <w:pPr>
              <w:spacing w:before="120" w:line="20" w:lineRule="atLeast"/>
              <w:jc w:val="center"/>
            </w:pPr>
            <w:r w:rsidRPr="00371DBB">
              <w:rPr>
                <w:rFonts w:ascii="Arial Narrow" w:eastAsia="Calibri" w:hAnsi="Arial Narrow" w:cs="Arial Narrow"/>
                <w:b/>
                <w:sz w:val="23"/>
              </w:rPr>
              <w:t>Egzemplarz 2</w:t>
            </w:r>
          </w:p>
        </w:tc>
      </w:tr>
      <w:tr w:rsidR="00371DBB" w14:paraId="4FD0ACB2" w14:textId="77777777">
        <w:trPr>
          <w:cantSplit/>
        </w:trPr>
        <w:tc>
          <w:tcPr>
            <w:tcW w:w="10358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DCF5DA" w14:textId="77777777" w:rsidR="00371DBB" w:rsidRDefault="00371DBB" w:rsidP="0092154B">
            <w:pPr>
              <w:snapToGrid w:val="0"/>
              <w:spacing w:line="20" w:lineRule="atLeast"/>
              <w:rPr>
                <w:rFonts w:ascii="Arial Narrow" w:eastAsia="Calibri" w:hAnsi="Arial Narrow" w:cs="Arial Narrow"/>
                <w:b/>
              </w:rPr>
            </w:pPr>
          </w:p>
        </w:tc>
      </w:tr>
      <w:tr w:rsidR="00371DBB" w14:paraId="32E88EC1" w14:textId="77777777"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7E164A" w14:textId="77777777" w:rsidR="00371DBB" w:rsidRDefault="00371DBB" w:rsidP="0092154B">
            <w:pPr>
              <w:spacing w:before="60" w:after="60"/>
            </w:pPr>
            <w:r>
              <w:rPr>
                <w:rFonts w:ascii="Arial Narrow" w:eastAsia="Calibri" w:hAnsi="Arial Narrow" w:cs="Arial Narrow"/>
                <w:b/>
                <w:lang w:val="en-US"/>
              </w:rPr>
              <w:t>1.</w:t>
            </w:r>
          </w:p>
        </w:tc>
        <w:tc>
          <w:tcPr>
            <w:tcW w:w="49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29BE64" w14:textId="77777777" w:rsidR="00371DBB" w:rsidRDefault="00371DBB" w:rsidP="0092154B">
            <w:pPr>
              <w:pStyle w:val="Tekstpodstawowywcity"/>
              <w:spacing w:before="120" w:after="0"/>
              <w:ind w:left="11"/>
            </w:pPr>
            <w:r>
              <w:rPr>
                <w:rFonts w:ascii="Arial Narrow" w:hAnsi="Arial Narrow" w:cs="Arial Narrow"/>
                <w:i w:val="0"/>
              </w:rPr>
              <w:t>Customs Authorities have authorised full TORO on /</w:t>
            </w:r>
          </w:p>
          <w:p w14:paraId="4779F44B" w14:textId="77777777" w:rsidR="00371DBB" w:rsidRDefault="00371DBB" w:rsidP="0092154B">
            <w:pPr>
              <w:spacing w:before="40"/>
              <w:ind w:left="11"/>
            </w:pPr>
            <w:r>
              <w:rPr>
                <w:rFonts w:ascii="Arial Narrow" w:hAnsi="Arial Narrow" w:cs="Arial Narrow"/>
                <w:b/>
              </w:rPr>
              <w:t>Organy celne zezwoliły na całkowite przeniesienie praw i obowiązków na podstawie:</w:t>
            </w:r>
          </w:p>
          <w:p w14:paraId="2C9DC5A7" w14:textId="77777777" w:rsidR="00371DBB" w:rsidRDefault="00371DBB" w:rsidP="0092154B">
            <w:pPr>
              <w:spacing w:before="60" w:after="60"/>
              <w:rPr>
                <w:rFonts w:ascii="Arial Narrow" w:eastAsia="Calibri" w:hAnsi="Arial Narrow" w:cs="Arial Narrow"/>
                <w:b/>
              </w:rPr>
            </w:pPr>
          </w:p>
          <w:p w14:paraId="3BB45A6E" w14:textId="77777777" w:rsidR="00371DBB" w:rsidRPr="00371DBB" w:rsidRDefault="00371DBB" w:rsidP="0092154B">
            <w:pPr>
              <w:spacing w:before="60"/>
              <w:ind w:left="11"/>
              <w:rPr>
                <w:lang w:val="en-US"/>
              </w:rPr>
            </w:pPr>
            <w:r>
              <w:rPr>
                <w:rFonts w:ascii="Arial Narrow" w:hAnsi="Arial Narrow" w:cs="Arial Narrow"/>
                <w:b/>
                <w:lang w:val="en-GB"/>
              </w:rPr>
              <w:t>Indicate the relevant decision number(s) /</w:t>
            </w:r>
          </w:p>
          <w:p w14:paraId="10FE01BC" w14:textId="77777777" w:rsidR="00371DBB" w:rsidRDefault="00371DBB" w:rsidP="0092154B">
            <w:pPr>
              <w:spacing w:before="40" w:after="60"/>
              <w:ind w:left="11"/>
            </w:pPr>
            <w:r>
              <w:rPr>
                <w:rFonts w:ascii="Arial Narrow" w:eastAsia="Calibri" w:hAnsi="Arial Narrow" w:cs="Arial Narrow"/>
                <w:b/>
              </w:rPr>
              <w:t xml:space="preserve">Podać odpowiedni numer (numery) decyzji: </w:t>
            </w:r>
          </w:p>
        </w:tc>
        <w:tc>
          <w:tcPr>
            <w:tcW w:w="48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953F9E" w14:textId="77777777" w:rsidR="00371DBB" w:rsidRDefault="00371DBB" w:rsidP="0092154B">
            <w:pPr>
              <w:snapToGrid w:val="0"/>
              <w:spacing w:before="120" w:line="20" w:lineRule="atLeast"/>
              <w:rPr>
                <w:rFonts w:ascii="Arial Narrow" w:eastAsia="Calibri" w:hAnsi="Arial Narrow" w:cs="Arial Narrow"/>
                <w:b/>
              </w:rPr>
            </w:pPr>
          </w:p>
          <w:p w14:paraId="27B684B0" w14:textId="77777777" w:rsidR="00371DBB" w:rsidRDefault="00371DBB" w:rsidP="0092154B">
            <w:pPr>
              <w:spacing w:before="120" w:line="20" w:lineRule="atLeast"/>
              <w:rPr>
                <w:rFonts w:ascii="Arial Narrow" w:eastAsia="Calibri" w:hAnsi="Arial Narrow" w:cs="Arial Narrow"/>
                <w:b/>
              </w:rPr>
            </w:pPr>
          </w:p>
          <w:p w14:paraId="200D2A2F" w14:textId="77777777" w:rsidR="00371DBB" w:rsidRDefault="00371DBB" w:rsidP="0092154B">
            <w:pPr>
              <w:spacing w:before="120" w:line="20" w:lineRule="atLeast"/>
              <w:rPr>
                <w:rFonts w:ascii="Arial Narrow" w:eastAsia="Calibri" w:hAnsi="Arial Narrow" w:cs="Arial Narrow"/>
                <w:b/>
              </w:rPr>
            </w:pPr>
          </w:p>
          <w:p w14:paraId="3418032C" w14:textId="77777777" w:rsidR="00371DBB" w:rsidRDefault="00371DBB" w:rsidP="0092154B">
            <w:pPr>
              <w:spacing w:before="120" w:line="20" w:lineRule="atLeast"/>
              <w:rPr>
                <w:rFonts w:ascii="Arial Narrow" w:eastAsia="Calibri" w:hAnsi="Arial Narrow" w:cs="Arial Narrow"/>
                <w:b/>
              </w:rPr>
            </w:pPr>
          </w:p>
          <w:p w14:paraId="183E8E5F" w14:textId="77777777" w:rsidR="00371DBB" w:rsidRDefault="00371DBB" w:rsidP="0092154B">
            <w:pPr>
              <w:spacing w:before="120" w:line="20" w:lineRule="atLeast"/>
            </w:pPr>
            <w:r>
              <w:rPr>
                <w:rFonts w:ascii="Arial Narrow" w:eastAsia="Calibri" w:hAnsi="Arial Narrow" w:cs="Arial Narrow"/>
                <w:b/>
              </w:rPr>
              <w:t>.................................................................      ...........................</w:t>
            </w:r>
          </w:p>
        </w:tc>
      </w:tr>
      <w:tr w:rsidR="00371DBB" w:rsidRPr="00371DBB" w14:paraId="4ACD2944" w14:textId="77777777">
        <w:trPr>
          <w:cantSplit/>
        </w:trPr>
        <w:tc>
          <w:tcPr>
            <w:tcW w:w="103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B95D74" w14:textId="77777777" w:rsidR="00371DBB" w:rsidRPr="00371DBB" w:rsidRDefault="00371DBB" w:rsidP="0092154B">
            <w:pPr>
              <w:spacing w:before="120"/>
              <w:rPr>
                <w:lang w:val="en-US"/>
              </w:rPr>
            </w:pPr>
            <w:r>
              <w:rPr>
                <w:rFonts w:ascii="Arial Narrow" w:hAnsi="Arial Narrow" w:cs="Arial Narrow"/>
                <w:b/>
                <w:lang w:val="en-GB"/>
              </w:rPr>
              <w:t xml:space="preserve">Persons and supervising customs office(s) concerned /  </w:t>
            </w:r>
          </w:p>
          <w:p w14:paraId="4842EEBA" w14:textId="77777777" w:rsidR="00371DBB" w:rsidRDefault="00371DBB" w:rsidP="0092154B">
            <w:pPr>
              <w:spacing w:before="40" w:after="120"/>
            </w:pPr>
            <w:r>
              <w:rPr>
                <w:rFonts w:ascii="Arial Narrow" w:hAnsi="Arial Narrow" w:cs="Arial Narrow"/>
                <w:b/>
              </w:rPr>
              <w:t>Zaangażowane osoby i kontrolny urząd celny (kontrolne urzędy celne)</w:t>
            </w:r>
          </w:p>
        </w:tc>
      </w:tr>
      <w:tr w:rsidR="00371DBB" w:rsidRPr="00371DBB" w14:paraId="7DBE86E1" w14:textId="7777777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B4EB6C" w14:textId="77777777" w:rsidR="00371DBB" w:rsidRDefault="00371DBB" w:rsidP="0092154B">
            <w:pPr>
              <w:spacing w:before="60" w:after="60"/>
            </w:pPr>
            <w:r>
              <w:rPr>
                <w:rFonts w:ascii="Arial Narrow" w:eastAsia="Calibri" w:hAnsi="Arial Narrow" w:cs="Arial Narrow"/>
                <w:b/>
                <w:lang w:val="en-US"/>
              </w:rPr>
              <w:t>2.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B86048" w14:textId="77777777" w:rsidR="00371DBB" w:rsidRPr="00371DBB" w:rsidRDefault="00371DBB" w:rsidP="0092154B">
            <w:pPr>
              <w:spacing w:before="120"/>
              <w:rPr>
                <w:lang w:val="en-US"/>
              </w:rPr>
            </w:pPr>
            <w:r>
              <w:rPr>
                <w:rFonts w:ascii="Arial Narrow" w:hAnsi="Arial Narrow" w:cs="Arial Narrow"/>
                <w:b/>
                <w:lang w:val="en-GB"/>
              </w:rPr>
              <w:t>EORI-number or name and address of the transferor /</w:t>
            </w:r>
          </w:p>
          <w:p w14:paraId="0A528007" w14:textId="77777777" w:rsidR="00371DBB" w:rsidRDefault="00371DBB" w:rsidP="0092154B">
            <w:pPr>
              <w:spacing w:before="40" w:after="120"/>
            </w:pPr>
            <w:r>
              <w:rPr>
                <w:rFonts w:ascii="Arial Narrow" w:eastAsia="Calibri" w:hAnsi="Arial Narrow" w:cs="Arial Narrow"/>
                <w:b/>
              </w:rPr>
              <w:t>Numer EORI lub nazwa i adres przekazującego:</w:t>
            </w:r>
          </w:p>
        </w:tc>
        <w:tc>
          <w:tcPr>
            <w:tcW w:w="4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06462A" w14:textId="77777777" w:rsidR="00371DBB" w:rsidRDefault="00371DBB" w:rsidP="0092154B">
            <w:pPr>
              <w:snapToGrid w:val="0"/>
              <w:spacing w:before="240"/>
              <w:rPr>
                <w:rFonts w:ascii="Arial Narrow" w:eastAsia="Calibri" w:hAnsi="Arial Narrow" w:cs="Arial Narrow"/>
                <w:b/>
              </w:rPr>
            </w:pPr>
          </w:p>
        </w:tc>
      </w:tr>
      <w:tr w:rsidR="00371DBB" w:rsidRPr="00371DBB" w14:paraId="78FE35AD" w14:textId="7777777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496CD6" w14:textId="77777777" w:rsidR="00371DBB" w:rsidRDefault="00371DBB" w:rsidP="0092154B">
            <w:pPr>
              <w:spacing w:before="60" w:after="60"/>
            </w:pPr>
            <w:r>
              <w:rPr>
                <w:rFonts w:ascii="Arial Narrow" w:eastAsia="Calibri" w:hAnsi="Arial Narrow" w:cs="Arial Narrow"/>
                <w:b/>
                <w:lang w:val="en-US"/>
              </w:rPr>
              <w:t>3.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E11466" w14:textId="77777777" w:rsidR="00371DBB" w:rsidRPr="00371DBB" w:rsidRDefault="00371DBB" w:rsidP="0092154B">
            <w:pPr>
              <w:spacing w:before="120"/>
              <w:rPr>
                <w:lang w:val="en-US"/>
              </w:rPr>
            </w:pPr>
            <w:r>
              <w:rPr>
                <w:rFonts w:ascii="Arial Narrow" w:hAnsi="Arial Narrow" w:cs="Arial Narrow"/>
                <w:b/>
                <w:lang w:val="en-GB"/>
              </w:rPr>
              <w:t>EORI-number or name and address of the transferee /</w:t>
            </w:r>
          </w:p>
          <w:p w14:paraId="7DD871E8" w14:textId="77777777" w:rsidR="00371DBB" w:rsidRDefault="00371DBB" w:rsidP="0092154B">
            <w:pPr>
              <w:spacing w:before="40" w:after="120"/>
            </w:pPr>
            <w:r>
              <w:rPr>
                <w:rFonts w:ascii="Arial Narrow" w:eastAsia="Calibri" w:hAnsi="Arial Narrow" w:cs="Arial Narrow"/>
                <w:b/>
              </w:rPr>
              <w:t>Numer EORI lub nazwa i adres przejmującego:</w:t>
            </w:r>
          </w:p>
        </w:tc>
        <w:tc>
          <w:tcPr>
            <w:tcW w:w="4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96BDD9" w14:textId="77777777" w:rsidR="00371DBB" w:rsidRDefault="00371DBB" w:rsidP="0092154B">
            <w:pPr>
              <w:snapToGrid w:val="0"/>
              <w:spacing w:before="240"/>
              <w:rPr>
                <w:rFonts w:ascii="Arial Narrow" w:eastAsia="Calibri" w:hAnsi="Arial Narrow" w:cs="Arial Narrow"/>
                <w:b/>
              </w:rPr>
            </w:pPr>
          </w:p>
        </w:tc>
      </w:tr>
      <w:tr w:rsidR="00371DBB" w14:paraId="0044FF5F" w14:textId="7777777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5E13D3" w14:textId="77777777" w:rsidR="00371DBB" w:rsidRDefault="00371DBB" w:rsidP="0092154B">
            <w:pPr>
              <w:spacing w:before="60" w:after="60"/>
            </w:pPr>
            <w:r>
              <w:rPr>
                <w:rFonts w:ascii="Arial Narrow" w:eastAsia="Calibri" w:hAnsi="Arial Narrow" w:cs="Arial Narrow"/>
                <w:b/>
                <w:lang w:val="en-US"/>
              </w:rPr>
              <w:t>4.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2B67BB" w14:textId="77777777" w:rsidR="00371DBB" w:rsidRPr="00371DBB" w:rsidRDefault="00371DBB" w:rsidP="0092154B">
            <w:pPr>
              <w:spacing w:before="120"/>
              <w:rPr>
                <w:lang w:val="en-US"/>
              </w:rPr>
            </w:pPr>
            <w:r>
              <w:rPr>
                <w:rFonts w:ascii="Arial Narrow" w:hAnsi="Arial Narrow" w:cs="Arial Narrow"/>
                <w:b/>
                <w:lang w:val="en-GB"/>
              </w:rPr>
              <w:t>Supervising Customs Office of the transferor /</w:t>
            </w:r>
          </w:p>
          <w:p w14:paraId="63376838" w14:textId="77777777" w:rsidR="00371DBB" w:rsidRDefault="00371DBB" w:rsidP="0092154B">
            <w:pPr>
              <w:spacing w:before="40" w:after="120"/>
            </w:pPr>
            <w:r>
              <w:rPr>
                <w:rFonts w:ascii="Arial Narrow" w:eastAsia="Calibri" w:hAnsi="Arial Narrow" w:cs="Arial Narrow"/>
                <w:b/>
              </w:rPr>
              <w:t>Kontrolny urząd celny przekazującego:</w:t>
            </w:r>
          </w:p>
        </w:tc>
        <w:tc>
          <w:tcPr>
            <w:tcW w:w="4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A60CC6" w14:textId="77777777" w:rsidR="00371DBB" w:rsidRDefault="00371DBB" w:rsidP="0092154B">
            <w:pPr>
              <w:snapToGrid w:val="0"/>
              <w:spacing w:before="240"/>
              <w:rPr>
                <w:rFonts w:ascii="Arial Narrow" w:eastAsia="Calibri" w:hAnsi="Arial Narrow" w:cs="Arial Narrow"/>
                <w:b/>
                <w:i/>
              </w:rPr>
            </w:pPr>
          </w:p>
        </w:tc>
      </w:tr>
      <w:tr w:rsidR="00371DBB" w14:paraId="166C4B70" w14:textId="7777777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058127" w14:textId="77777777" w:rsidR="00371DBB" w:rsidRDefault="00371DBB" w:rsidP="0092154B">
            <w:pPr>
              <w:spacing w:before="60" w:after="60"/>
            </w:pPr>
            <w:r>
              <w:rPr>
                <w:rFonts w:ascii="Arial Narrow" w:eastAsia="Calibri" w:hAnsi="Arial Narrow" w:cs="Arial Narrow"/>
                <w:b/>
                <w:lang w:val="en-US"/>
              </w:rPr>
              <w:t>5.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38A45D" w14:textId="77777777" w:rsidR="00371DBB" w:rsidRPr="00371DBB" w:rsidRDefault="00371DBB" w:rsidP="0092154B">
            <w:pPr>
              <w:spacing w:before="120"/>
              <w:rPr>
                <w:lang w:val="en-US"/>
              </w:rPr>
            </w:pPr>
            <w:r>
              <w:rPr>
                <w:rFonts w:ascii="Arial Narrow" w:hAnsi="Arial Narrow" w:cs="Arial Narrow"/>
                <w:b/>
                <w:lang w:val="en-GB"/>
              </w:rPr>
              <w:t>Supervising Customs Office of the transferee /</w:t>
            </w:r>
          </w:p>
          <w:p w14:paraId="10065AEE" w14:textId="77777777" w:rsidR="00371DBB" w:rsidRDefault="00371DBB" w:rsidP="0092154B">
            <w:pPr>
              <w:spacing w:before="40" w:after="120"/>
            </w:pPr>
            <w:r>
              <w:rPr>
                <w:rFonts w:ascii="Arial Narrow" w:eastAsia="Calibri" w:hAnsi="Arial Narrow" w:cs="Arial Narrow"/>
                <w:b/>
              </w:rPr>
              <w:t>Kontrolny urząd celny  przejmującego :</w:t>
            </w:r>
          </w:p>
        </w:tc>
        <w:tc>
          <w:tcPr>
            <w:tcW w:w="4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DB1973" w14:textId="77777777" w:rsidR="00371DBB" w:rsidRDefault="00371DBB" w:rsidP="0092154B">
            <w:pPr>
              <w:snapToGrid w:val="0"/>
              <w:spacing w:before="240"/>
              <w:rPr>
                <w:rFonts w:ascii="Arial Narrow" w:eastAsia="Calibri" w:hAnsi="Arial Narrow" w:cs="Arial Narrow"/>
                <w:b/>
              </w:rPr>
            </w:pPr>
          </w:p>
        </w:tc>
      </w:tr>
      <w:tr w:rsidR="00371DBB" w:rsidRPr="00371DBB" w14:paraId="7460B97F" w14:textId="77777777">
        <w:trPr>
          <w:cantSplit/>
        </w:trPr>
        <w:tc>
          <w:tcPr>
            <w:tcW w:w="103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96C86D" w14:textId="77777777" w:rsidR="00371DBB" w:rsidRPr="00371DBB" w:rsidRDefault="00371DBB" w:rsidP="0092154B">
            <w:pPr>
              <w:spacing w:before="120"/>
              <w:ind w:firstLine="34"/>
              <w:rPr>
                <w:lang w:val="en-US"/>
              </w:rPr>
            </w:pPr>
            <w:r>
              <w:rPr>
                <w:rFonts w:ascii="Arial Narrow" w:hAnsi="Arial Narrow" w:cs="Arial Narrow"/>
                <w:b/>
                <w:lang w:val="en-GB"/>
              </w:rPr>
              <w:t xml:space="preserve">Details of the goods which are subject to TORO /  </w:t>
            </w:r>
          </w:p>
          <w:p w14:paraId="5A93D50A" w14:textId="77777777" w:rsidR="00371DBB" w:rsidRDefault="00371DBB" w:rsidP="0092154B">
            <w:pPr>
              <w:spacing w:before="40" w:after="120"/>
              <w:ind w:firstLine="34"/>
            </w:pPr>
            <w:r>
              <w:rPr>
                <w:rFonts w:ascii="Arial Narrow" w:hAnsi="Arial Narrow" w:cs="Arial Narrow"/>
                <w:b/>
              </w:rPr>
              <w:t>Szczegółowe informacje odnośnie towarów będących przedmiotem przeniesienia praw i obowiązków</w:t>
            </w:r>
          </w:p>
        </w:tc>
      </w:tr>
      <w:tr w:rsidR="00371DBB" w14:paraId="71327472" w14:textId="7777777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B92750" w14:textId="77777777" w:rsidR="00371DBB" w:rsidRDefault="00371DBB" w:rsidP="0092154B">
            <w:pPr>
              <w:spacing w:before="60" w:after="60"/>
            </w:pPr>
            <w:r>
              <w:rPr>
                <w:rFonts w:ascii="Arial Narrow" w:eastAsia="Calibri" w:hAnsi="Arial Narrow" w:cs="Arial Narrow"/>
                <w:b/>
                <w:lang w:val="en-US"/>
              </w:rPr>
              <w:t>6.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25EA61" w14:textId="77777777" w:rsidR="00371DBB" w:rsidRPr="00371DBB" w:rsidRDefault="00371DBB" w:rsidP="0092154B">
            <w:pPr>
              <w:spacing w:before="120"/>
              <w:rPr>
                <w:lang w:val="en-US"/>
              </w:rPr>
            </w:pPr>
            <w:r>
              <w:rPr>
                <w:rFonts w:ascii="Arial Narrow" w:hAnsi="Arial Narrow" w:cs="Arial Narrow"/>
                <w:b/>
                <w:lang w:val="en-GB"/>
              </w:rPr>
              <w:t>MRN of the customs declaration placing the goods under the end-use procedure /</w:t>
            </w:r>
          </w:p>
          <w:p w14:paraId="609D3532" w14:textId="77777777" w:rsidR="00371DBB" w:rsidRDefault="00371DBB" w:rsidP="0092154B">
            <w:pPr>
              <w:spacing w:before="40" w:after="120"/>
            </w:pPr>
            <w:r>
              <w:rPr>
                <w:rFonts w:ascii="Arial Narrow" w:eastAsia="Calibri" w:hAnsi="Arial Narrow" w:cs="Arial Narrow"/>
                <w:b/>
              </w:rPr>
              <w:t>MRN zgłoszenia celnego o objęcie towarów procedurą  końcowego przeznaczenia:</w:t>
            </w:r>
          </w:p>
        </w:tc>
        <w:tc>
          <w:tcPr>
            <w:tcW w:w="4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0EB495" w14:textId="77777777" w:rsidR="00371DBB" w:rsidRDefault="00371DBB" w:rsidP="0092154B">
            <w:pPr>
              <w:snapToGrid w:val="0"/>
              <w:spacing w:before="240"/>
              <w:rPr>
                <w:rFonts w:ascii="Arial Narrow" w:eastAsia="Calibri" w:hAnsi="Arial Narrow" w:cs="Arial Narrow"/>
                <w:b/>
              </w:rPr>
            </w:pPr>
          </w:p>
        </w:tc>
      </w:tr>
      <w:tr w:rsidR="00371DBB" w14:paraId="0D8C3E77" w14:textId="77777777">
        <w:trPr>
          <w:trHeight w:val="40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AA1BB9" w14:textId="77777777" w:rsidR="00371DBB" w:rsidRDefault="00371DBB" w:rsidP="0092154B">
            <w:pPr>
              <w:spacing w:before="60" w:after="60"/>
            </w:pPr>
            <w:r>
              <w:rPr>
                <w:rFonts w:ascii="Arial Narrow" w:eastAsia="Calibri" w:hAnsi="Arial Narrow" w:cs="Arial Narrow"/>
                <w:b/>
              </w:rPr>
              <w:t>7.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F647AD" w14:textId="77777777" w:rsidR="00371DBB" w:rsidRDefault="00371DBB" w:rsidP="0092154B">
            <w:pPr>
              <w:spacing w:before="120"/>
            </w:pPr>
            <w:r>
              <w:rPr>
                <w:rFonts w:ascii="Arial Narrow" w:hAnsi="Arial Narrow" w:cs="Arial Narrow"/>
                <w:b/>
                <w:lang w:val="en-GB"/>
              </w:rPr>
              <w:t>T</w:t>
            </w:r>
            <w:r w:rsidR="00A041CB">
              <w:rPr>
                <w:rFonts w:ascii="Arial Narrow" w:hAnsi="Arial Narrow" w:cs="Arial Narrow"/>
                <w:b/>
                <w:lang w:val="en-GB"/>
              </w:rPr>
              <w:t>ARIC</w:t>
            </w:r>
            <w:r>
              <w:rPr>
                <w:rFonts w:ascii="Arial Narrow" w:hAnsi="Arial Narrow" w:cs="Arial Narrow"/>
                <w:b/>
                <w:lang w:val="en-GB"/>
              </w:rPr>
              <w:t xml:space="preserve"> Code /</w:t>
            </w:r>
          </w:p>
          <w:p w14:paraId="6A28658D" w14:textId="77777777" w:rsidR="00371DBB" w:rsidRDefault="00371DBB" w:rsidP="00A041CB">
            <w:pPr>
              <w:spacing w:before="40" w:after="120"/>
            </w:pPr>
            <w:r>
              <w:rPr>
                <w:rFonts w:ascii="Arial Narrow" w:eastAsia="Calibri" w:hAnsi="Arial Narrow" w:cs="Arial Narrow"/>
                <w:b/>
              </w:rPr>
              <w:t>Kod T</w:t>
            </w:r>
            <w:r w:rsidR="00A041CB">
              <w:rPr>
                <w:rFonts w:ascii="Arial Narrow" w:eastAsia="Calibri" w:hAnsi="Arial Narrow" w:cs="Arial Narrow"/>
                <w:b/>
              </w:rPr>
              <w:t>ARIC</w:t>
            </w:r>
            <w:r>
              <w:rPr>
                <w:rFonts w:ascii="Arial Narrow" w:eastAsia="Calibri" w:hAnsi="Arial Narrow" w:cs="Arial Narrow"/>
                <w:b/>
              </w:rPr>
              <w:t xml:space="preserve">: </w:t>
            </w:r>
          </w:p>
        </w:tc>
        <w:tc>
          <w:tcPr>
            <w:tcW w:w="4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CCCAC9" w14:textId="77777777" w:rsidR="00371DBB" w:rsidRDefault="00371DBB" w:rsidP="0092154B">
            <w:pPr>
              <w:snapToGrid w:val="0"/>
              <w:spacing w:before="240"/>
              <w:rPr>
                <w:rFonts w:ascii="Arial Narrow" w:eastAsia="Calibri" w:hAnsi="Arial Narrow" w:cs="Arial Narrow"/>
                <w:b/>
              </w:rPr>
            </w:pPr>
          </w:p>
        </w:tc>
      </w:tr>
      <w:tr w:rsidR="00371DBB" w14:paraId="692B7501" w14:textId="7777777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8450C9B" w14:textId="77777777" w:rsidR="00371DBB" w:rsidRDefault="00371DBB" w:rsidP="0092154B">
            <w:pPr>
              <w:spacing w:before="60" w:after="60"/>
            </w:pPr>
            <w:r>
              <w:rPr>
                <w:rFonts w:ascii="Arial Narrow" w:eastAsia="Calibri" w:hAnsi="Arial Narrow" w:cs="Arial Narrow"/>
                <w:b/>
              </w:rPr>
              <w:t>8.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018B0B" w14:textId="77777777" w:rsidR="00371DBB" w:rsidRPr="00371DBB" w:rsidRDefault="00371DBB" w:rsidP="0092154B">
            <w:pPr>
              <w:spacing w:before="120"/>
              <w:rPr>
                <w:lang w:val="en-US"/>
              </w:rPr>
            </w:pPr>
            <w:r>
              <w:rPr>
                <w:rFonts w:ascii="Arial Narrow" w:hAnsi="Arial Narrow" w:cs="Arial Narrow"/>
                <w:b/>
                <w:lang w:val="en-GB"/>
              </w:rPr>
              <w:t>Packages and description of goods /</w:t>
            </w:r>
          </w:p>
          <w:p w14:paraId="1240250D" w14:textId="77777777" w:rsidR="00371DBB" w:rsidRDefault="00371DBB" w:rsidP="0092154B">
            <w:pPr>
              <w:spacing w:before="40" w:after="120"/>
            </w:pPr>
            <w:r>
              <w:rPr>
                <w:rFonts w:ascii="Arial Narrow" w:eastAsia="Calibri" w:hAnsi="Arial Narrow" w:cs="Arial Narrow"/>
                <w:b/>
              </w:rPr>
              <w:t>Opakowania i opis towarów:</w:t>
            </w:r>
          </w:p>
        </w:tc>
        <w:tc>
          <w:tcPr>
            <w:tcW w:w="4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DA2788" w14:textId="77777777" w:rsidR="00371DBB" w:rsidRDefault="00371DBB" w:rsidP="0092154B">
            <w:pPr>
              <w:snapToGrid w:val="0"/>
              <w:spacing w:before="240"/>
              <w:rPr>
                <w:rFonts w:ascii="Arial Narrow" w:eastAsia="Calibri" w:hAnsi="Arial Narrow" w:cs="Arial Narrow"/>
                <w:b/>
                <w:lang w:val="en-US"/>
              </w:rPr>
            </w:pPr>
          </w:p>
        </w:tc>
      </w:tr>
      <w:tr w:rsidR="00371DBB" w14:paraId="4E235DE6" w14:textId="7777777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349715" w14:textId="77777777" w:rsidR="00371DBB" w:rsidRDefault="00371DBB" w:rsidP="0092154B">
            <w:pPr>
              <w:spacing w:before="60" w:after="60"/>
            </w:pPr>
            <w:r>
              <w:rPr>
                <w:rFonts w:ascii="Arial Narrow" w:eastAsia="Calibri" w:hAnsi="Arial Narrow" w:cs="Arial Narrow"/>
                <w:b/>
              </w:rPr>
              <w:t>9.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94D3CC" w14:textId="77777777" w:rsidR="00371DBB" w:rsidRPr="00371DBB" w:rsidRDefault="00371DBB" w:rsidP="0092154B">
            <w:pPr>
              <w:spacing w:before="120"/>
              <w:rPr>
                <w:lang w:val="en-US"/>
              </w:rPr>
            </w:pPr>
            <w:r>
              <w:rPr>
                <w:rFonts w:ascii="Arial Narrow" w:hAnsi="Arial Narrow" w:cs="Arial Narrow"/>
                <w:b/>
                <w:lang w:val="en-GB"/>
              </w:rPr>
              <w:t>Marks and numbers of goods /</w:t>
            </w:r>
          </w:p>
          <w:p w14:paraId="0F8E2AC7" w14:textId="77777777" w:rsidR="00371DBB" w:rsidRDefault="00371DBB" w:rsidP="0092154B">
            <w:pPr>
              <w:spacing w:before="40" w:after="120"/>
            </w:pPr>
            <w:r>
              <w:rPr>
                <w:rFonts w:ascii="Arial Narrow" w:eastAsia="Calibri" w:hAnsi="Arial Narrow" w:cs="Arial Narrow"/>
                <w:b/>
              </w:rPr>
              <w:t>Znaki i numery towarów (</w:t>
            </w:r>
            <w:r>
              <w:rPr>
                <w:rFonts w:ascii="Arial Narrow" w:eastAsia="Calibri" w:hAnsi="Arial Narrow" w:cs="Arial Narrow"/>
                <w:b/>
                <w:i/>
                <w:iCs/>
              </w:rPr>
              <w:t>uwaga: podaj liczbę i rodzaj</w:t>
            </w:r>
            <w:r>
              <w:rPr>
                <w:rFonts w:ascii="Arial Narrow" w:eastAsia="Calibri" w:hAnsi="Arial Narrow" w:cs="Arial Narrow"/>
                <w:b/>
              </w:rPr>
              <w:t>):</w:t>
            </w:r>
          </w:p>
        </w:tc>
        <w:tc>
          <w:tcPr>
            <w:tcW w:w="4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0BDCD2" w14:textId="77777777" w:rsidR="00371DBB" w:rsidRPr="00371DBB" w:rsidRDefault="00371DBB" w:rsidP="0092154B">
            <w:pPr>
              <w:snapToGrid w:val="0"/>
              <w:spacing w:before="120"/>
              <w:rPr>
                <w:rFonts w:ascii="Arial Narrow" w:eastAsia="Calibri" w:hAnsi="Arial Narrow" w:cs="Arial Narrow"/>
                <w:b/>
                <w:highlight w:val="yellow"/>
              </w:rPr>
            </w:pPr>
          </w:p>
        </w:tc>
      </w:tr>
      <w:tr w:rsidR="00371DBB" w14:paraId="1A6985E4" w14:textId="77777777">
        <w:trPr>
          <w:trHeight w:val="47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D612D4" w14:textId="77777777" w:rsidR="00371DBB" w:rsidRDefault="00371DBB" w:rsidP="0092154B">
            <w:pPr>
              <w:spacing w:before="60" w:after="60"/>
            </w:pPr>
            <w:r>
              <w:rPr>
                <w:rFonts w:ascii="Arial Narrow" w:eastAsia="Calibri" w:hAnsi="Arial Narrow" w:cs="Arial Narrow"/>
                <w:b/>
              </w:rPr>
              <w:t>10.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9D136D" w14:textId="77777777" w:rsidR="00371DBB" w:rsidRDefault="00371DBB" w:rsidP="0092154B">
            <w:pPr>
              <w:spacing w:before="120"/>
            </w:pPr>
            <w:r>
              <w:rPr>
                <w:rFonts w:ascii="Arial Narrow" w:hAnsi="Arial Narrow" w:cs="Arial Narrow"/>
                <w:b/>
                <w:lang w:val="en-GB"/>
              </w:rPr>
              <w:t>Gross mass /</w:t>
            </w:r>
          </w:p>
          <w:p w14:paraId="1CFF1038" w14:textId="77777777" w:rsidR="00371DBB" w:rsidRDefault="00371DBB" w:rsidP="0092154B">
            <w:pPr>
              <w:spacing w:before="40" w:after="120"/>
            </w:pPr>
            <w:r>
              <w:rPr>
                <w:rFonts w:ascii="Arial Narrow" w:eastAsia="Calibri" w:hAnsi="Arial Narrow" w:cs="Arial Narrow"/>
                <w:b/>
              </w:rPr>
              <w:t>Masa brutto:</w:t>
            </w:r>
          </w:p>
        </w:tc>
        <w:tc>
          <w:tcPr>
            <w:tcW w:w="4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1E0319" w14:textId="77777777" w:rsidR="00371DBB" w:rsidRDefault="00371DBB" w:rsidP="0092154B">
            <w:pPr>
              <w:snapToGrid w:val="0"/>
              <w:spacing w:before="240"/>
              <w:rPr>
                <w:rFonts w:ascii="Arial Narrow" w:eastAsia="Calibri" w:hAnsi="Arial Narrow" w:cs="Arial Narrow"/>
                <w:b/>
                <w:lang w:val="en-US"/>
              </w:rPr>
            </w:pPr>
          </w:p>
        </w:tc>
      </w:tr>
      <w:tr w:rsidR="00371DBB" w14:paraId="38AF3154" w14:textId="77777777">
        <w:trPr>
          <w:trHeight w:val="42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422AF5" w14:textId="77777777" w:rsidR="00371DBB" w:rsidRDefault="00371DBB" w:rsidP="0092154B">
            <w:pPr>
              <w:spacing w:before="60" w:after="60"/>
            </w:pPr>
            <w:r>
              <w:rPr>
                <w:rFonts w:ascii="Arial Narrow" w:eastAsia="Calibri" w:hAnsi="Arial Narrow" w:cs="Arial Narrow"/>
                <w:b/>
              </w:rPr>
              <w:t>11.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76EAE0" w14:textId="77777777" w:rsidR="00371DBB" w:rsidRDefault="00371DBB" w:rsidP="0092154B">
            <w:pPr>
              <w:spacing w:before="120"/>
            </w:pPr>
            <w:r>
              <w:rPr>
                <w:rFonts w:ascii="Arial Narrow" w:hAnsi="Arial Narrow" w:cs="Arial Narrow"/>
                <w:b/>
                <w:lang w:val="en-GB"/>
              </w:rPr>
              <w:t>Net mass /</w:t>
            </w:r>
          </w:p>
          <w:p w14:paraId="431D78AE" w14:textId="77777777" w:rsidR="00371DBB" w:rsidRDefault="00371DBB" w:rsidP="0092154B">
            <w:pPr>
              <w:spacing w:before="40" w:after="120"/>
            </w:pPr>
            <w:r>
              <w:rPr>
                <w:rFonts w:ascii="Arial Narrow" w:eastAsia="Calibri" w:hAnsi="Arial Narrow" w:cs="Arial Narrow"/>
                <w:b/>
              </w:rPr>
              <w:t>Masa netto:</w:t>
            </w:r>
          </w:p>
        </w:tc>
        <w:tc>
          <w:tcPr>
            <w:tcW w:w="4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AB74DD" w14:textId="77777777" w:rsidR="00371DBB" w:rsidRDefault="00371DBB" w:rsidP="0092154B">
            <w:pPr>
              <w:snapToGrid w:val="0"/>
              <w:spacing w:before="240"/>
              <w:rPr>
                <w:rFonts w:ascii="Arial Narrow" w:eastAsia="Calibri" w:hAnsi="Arial Narrow" w:cs="Arial Narrow"/>
                <w:b/>
                <w:lang w:val="en-US"/>
              </w:rPr>
            </w:pPr>
          </w:p>
        </w:tc>
      </w:tr>
      <w:tr w:rsidR="00371DBB" w14:paraId="36EC7527" w14:textId="7777777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0444B3" w14:textId="77777777" w:rsidR="00371DBB" w:rsidRDefault="00371DBB" w:rsidP="0092154B">
            <w:pPr>
              <w:spacing w:before="60" w:after="60"/>
            </w:pPr>
            <w:r>
              <w:rPr>
                <w:rFonts w:ascii="Arial Narrow" w:eastAsia="Calibri" w:hAnsi="Arial Narrow" w:cs="Arial Narrow"/>
                <w:b/>
              </w:rPr>
              <w:t>12.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CC510F" w14:textId="77777777" w:rsidR="00371DBB" w:rsidRDefault="00371DBB" w:rsidP="0092154B">
            <w:pPr>
              <w:spacing w:before="120"/>
            </w:pPr>
            <w:r w:rsidRPr="00436A43">
              <w:rPr>
                <w:rFonts w:ascii="Arial Narrow" w:hAnsi="Arial Narrow" w:cs="Arial Narrow"/>
                <w:b/>
                <w:lang w:val="en-GB"/>
              </w:rPr>
              <w:t>Supplementary Units, if applicable</w:t>
            </w:r>
            <w:r>
              <w:rPr>
                <w:rFonts w:ascii="Arial Narrow" w:hAnsi="Arial Narrow" w:cs="Arial Narrow"/>
                <w:b/>
              </w:rPr>
              <w:t xml:space="preserve"> /</w:t>
            </w:r>
          </w:p>
          <w:p w14:paraId="134E719C" w14:textId="77777777" w:rsidR="00371DBB" w:rsidRDefault="00371DBB" w:rsidP="0092154B">
            <w:pPr>
              <w:spacing w:before="40" w:after="120"/>
            </w:pPr>
            <w:r>
              <w:rPr>
                <w:rFonts w:ascii="Arial Narrow" w:eastAsia="Calibri" w:hAnsi="Arial Narrow" w:cs="Arial Narrow"/>
                <w:b/>
              </w:rPr>
              <w:t>Uzupełniające jednostki miary, jeśli mają</w:t>
            </w:r>
            <w:r>
              <w:rPr>
                <w:rFonts w:ascii="Arial Narrow" w:hAnsi="Arial Narrow" w:cs="Arial Narrow"/>
                <w:b/>
              </w:rPr>
              <w:t xml:space="preserve"> zastosowanie:</w:t>
            </w:r>
          </w:p>
        </w:tc>
        <w:tc>
          <w:tcPr>
            <w:tcW w:w="4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693A40" w14:textId="77777777" w:rsidR="00371DBB" w:rsidRDefault="00371DBB" w:rsidP="0092154B">
            <w:pPr>
              <w:snapToGrid w:val="0"/>
              <w:spacing w:before="240"/>
              <w:rPr>
                <w:rFonts w:ascii="Arial Narrow" w:eastAsia="Calibri" w:hAnsi="Arial Narrow" w:cs="Arial Narrow"/>
                <w:b/>
              </w:rPr>
            </w:pPr>
          </w:p>
        </w:tc>
      </w:tr>
      <w:tr w:rsidR="00371DBB" w14:paraId="3CEB98B3" w14:textId="7777777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573315" w14:textId="77777777" w:rsidR="00371DBB" w:rsidRDefault="00371DBB" w:rsidP="0092154B">
            <w:pPr>
              <w:spacing w:before="60" w:after="60"/>
            </w:pPr>
            <w:r>
              <w:rPr>
                <w:rFonts w:ascii="Arial Narrow" w:eastAsia="Calibri" w:hAnsi="Arial Narrow" w:cs="Arial Narrow"/>
                <w:b/>
              </w:rPr>
              <w:t>13.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4F8545" w14:textId="77777777" w:rsidR="00371DBB" w:rsidRPr="00371DBB" w:rsidRDefault="00371DBB" w:rsidP="0092154B">
            <w:pPr>
              <w:spacing w:before="120"/>
              <w:rPr>
                <w:lang w:val="en-US"/>
              </w:rPr>
            </w:pPr>
            <w:r>
              <w:rPr>
                <w:rFonts w:ascii="Arial Narrow" w:hAnsi="Arial Narrow" w:cs="Arial Narrow"/>
                <w:b/>
                <w:lang w:val="en-GB"/>
              </w:rPr>
              <w:t>Date by which the end-use procedure must be discharged /</w:t>
            </w:r>
          </w:p>
          <w:p w14:paraId="69B87D55" w14:textId="77777777" w:rsidR="00371DBB" w:rsidRDefault="00371DBB" w:rsidP="0092154B">
            <w:pPr>
              <w:spacing w:before="40" w:after="120"/>
            </w:pPr>
            <w:r>
              <w:rPr>
                <w:rFonts w:ascii="Arial Narrow" w:hAnsi="Arial Narrow" w:cs="Arial Narrow"/>
                <w:b/>
              </w:rPr>
              <w:t>Termin, przed upływem którego procedura końcowego przeznaczenia musi zostać zamknięta:</w:t>
            </w:r>
          </w:p>
        </w:tc>
        <w:tc>
          <w:tcPr>
            <w:tcW w:w="4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AD1AD7" w14:textId="77777777" w:rsidR="00371DBB" w:rsidRDefault="00371DBB" w:rsidP="0092154B">
            <w:pPr>
              <w:snapToGrid w:val="0"/>
              <w:spacing w:before="240"/>
              <w:rPr>
                <w:rFonts w:ascii="Arial Narrow" w:eastAsia="Calibri" w:hAnsi="Arial Narrow" w:cs="Arial Narrow"/>
                <w:b/>
              </w:rPr>
            </w:pPr>
          </w:p>
        </w:tc>
      </w:tr>
      <w:tr w:rsidR="00371DBB" w14:paraId="2F6D3921" w14:textId="7777777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4DE8C3" w14:textId="77777777" w:rsidR="00371DBB" w:rsidRDefault="00371DBB" w:rsidP="0092154B">
            <w:pPr>
              <w:spacing w:before="60" w:after="60"/>
            </w:pPr>
            <w:r>
              <w:rPr>
                <w:rFonts w:ascii="Arial Narrow" w:eastAsia="Calibri" w:hAnsi="Arial Narrow" w:cs="Arial Narrow"/>
                <w:b/>
              </w:rPr>
              <w:t>[14.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E76399" w14:textId="77777777" w:rsidR="00371DBB" w:rsidRPr="00371DBB" w:rsidRDefault="00371DBB" w:rsidP="0092154B">
            <w:pPr>
              <w:spacing w:before="120"/>
              <w:rPr>
                <w:lang w:val="en-US"/>
              </w:rPr>
            </w:pPr>
            <w:r>
              <w:rPr>
                <w:rFonts w:ascii="Arial Narrow" w:hAnsi="Arial Narrow" w:cs="Arial Narrow"/>
                <w:b/>
                <w:lang w:val="en-GB"/>
              </w:rPr>
              <w:t>Period within which the transferee has to provide information to the transferor about the discharge of the special procedure] /</w:t>
            </w:r>
          </w:p>
          <w:p w14:paraId="2FE4A77F" w14:textId="77777777" w:rsidR="00371DBB" w:rsidRDefault="00371DBB" w:rsidP="0092154B">
            <w:pPr>
              <w:spacing w:before="40" w:after="120"/>
            </w:pPr>
            <w:r>
              <w:rPr>
                <w:rFonts w:ascii="Arial Narrow" w:eastAsia="Calibri" w:hAnsi="Arial Narrow" w:cs="Arial Narrow"/>
                <w:b/>
              </w:rPr>
              <w:t xml:space="preserve">Termin, w którym </w:t>
            </w:r>
            <w:r>
              <w:rPr>
                <w:rFonts w:ascii="Arial Narrow" w:hAnsi="Arial Narrow" w:cs="Arial Narrow"/>
                <w:b/>
              </w:rPr>
              <w:t>przejmujący</w:t>
            </w:r>
            <w:r>
              <w:rPr>
                <w:rFonts w:ascii="Arial Narrow" w:eastAsia="Calibri" w:hAnsi="Arial Narrow" w:cs="Arial Narrow"/>
                <w:b/>
              </w:rPr>
              <w:t xml:space="preserve"> </w:t>
            </w:r>
            <w:r>
              <w:rPr>
                <w:rFonts w:ascii="Arial Narrow" w:hAnsi="Arial Narrow" w:cs="Arial Narrow"/>
                <w:b/>
              </w:rPr>
              <w:t xml:space="preserve">musi przekazać przekazującemu </w:t>
            </w:r>
            <w:r>
              <w:rPr>
                <w:rFonts w:ascii="Arial Narrow" w:eastAsia="Calibri" w:hAnsi="Arial Narrow" w:cs="Arial Narrow"/>
                <w:b/>
              </w:rPr>
              <w:t>informacje na temat zamknięcia procedury specjalnej]:</w:t>
            </w:r>
            <w:r>
              <w:rPr>
                <w:rFonts w:ascii="Arial Narrow" w:hAnsi="Arial Narrow" w:cs="Arial Narrow"/>
                <w:b/>
              </w:rPr>
              <w:t xml:space="preserve"> </w:t>
            </w:r>
          </w:p>
        </w:tc>
        <w:tc>
          <w:tcPr>
            <w:tcW w:w="4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FA6E7A" w14:textId="77777777" w:rsidR="00371DBB" w:rsidRDefault="00371DBB" w:rsidP="0092154B">
            <w:pPr>
              <w:snapToGrid w:val="0"/>
              <w:spacing w:before="240"/>
              <w:rPr>
                <w:rFonts w:ascii="Arial Narrow" w:eastAsia="Calibri" w:hAnsi="Arial Narrow" w:cs="Arial Narrow"/>
                <w:b/>
              </w:rPr>
            </w:pPr>
          </w:p>
        </w:tc>
      </w:tr>
      <w:tr w:rsidR="00371DBB" w14:paraId="2E5E251D" w14:textId="7777777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3575BE" w14:textId="77777777" w:rsidR="00371DBB" w:rsidRDefault="00371DBB" w:rsidP="0092154B">
            <w:pPr>
              <w:spacing w:before="60" w:after="60"/>
            </w:pPr>
            <w:r>
              <w:rPr>
                <w:rFonts w:ascii="Arial Narrow" w:eastAsia="Calibri" w:hAnsi="Arial Narrow" w:cs="Arial Narrow"/>
                <w:b/>
              </w:rPr>
              <w:t>15.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F2A9D3" w14:textId="77777777" w:rsidR="00371DBB" w:rsidRPr="00371DBB" w:rsidRDefault="00371DBB" w:rsidP="0092154B">
            <w:pPr>
              <w:spacing w:before="120"/>
              <w:rPr>
                <w:lang w:val="en-US"/>
              </w:rPr>
            </w:pPr>
            <w:r>
              <w:rPr>
                <w:rFonts w:ascii="Arial Narrow" w:hAnsi="Arial Narrow" w:cs="Arial Narrow"/>
                <w:b/>
                <w:lang w:val="en-GB"/>
              </w:rPr>
              <w:t>Date and time of TORO /</w:t>
            </w:r>
          </w:p>
          <w:p w14:paraId="6D69FF82" w14:textId="77777777" w:rsidR="00371DBB" w:rsidRDefault="00371DBB" w:rsidP="0092154B">
            <w:pPr>
              <w:spacing w:before="40" w:after="120"/>
            </w:pPr>
            <w:r>
              <w:rPr>
                <w:rFonts w:ascii="Arial Narrow" w:eastAsia="Calibri" w:hAnsi="Arial Narrow" w:cs="Arial Narrow"/>
                <w:b/>
              </w:rPr>
              <w:t>Data i godzina przeniesienia praw i obowiązków:</w:t>
            </w:r>
          </w:p>
        </w:tc>
        <w:tc>
          <w:tcPr>
            <w:tcW w:w="4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7C01CF" w14:textId="77777777" w:rsidR="00371DBB" w:rsidRDefault="00371DBB" w:rsidP="0092154B">
            <w:pPr>
              <w:snapToGrid w:val="0"/>
              <w:spacing w:before="240"/>
              <w:rPr>
                <w:rFonts w:ascii="Arial Narrow" w:eastAsia="Calibri" w:hAnsi="Arial Narrow" w:cs="Arial Narrow"/>
                <w:b/>
              </w:rPr>
            </w:pPr>
          </w:p>
        </w:tc>
      </w:tr>
      <w:tr w:rsidR="00371DBB" w14:paraId="3FC61034" w14:textId="7777777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C284E0" w14:textId="77777777" w:rsidR="00371DBB" w:rsidRDefault="00371DBB" w:rsidP="0092154B">
            <w:pPr>
              <w:spacing w:before="60" w:after="60"/>
            </w:pPr>
            <w:r>
              <w:rPr>
                <w:rFonts w:ascii="Arial Narrow" w:eastAsia="Calibri" w:hAnsi="Arial Narrow" w:cs="Arial Narrow"/>
                <w:b/>
              </w:rPr>
              <w:t>[16.</w:t>
            </w:r>
          </w:p>
          <w:p w14:paraId="7D70802E" w14:textId="77777777" w:rsidR="00371DBB" w:rsidRDefault="00371DBB" w:rsidP="0092154B">
            <w:pPr>
              <w:spacing w:before="60" w:after="60"/>
              <w:rPr>
                <w:rFonts w:ascii="Arial Narrow" w:eastAsia="Calibri" w:hAnsi="Arial Narrow" w:cs="Arial Narrow"/>
                <w:b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F259D2" w14:textId="77777777" w:rsidR="00371DBB" w:rsidRPr="00371DBB" w:rsidRDefault="00371DBB" w:rsidP="0092154B">
            <w:pPr>
              <w:spacing w:before="120"/>
              <w:rPr>
                <w:lang w:val="en-US"/>
              </w:rPr>
            </w:pPr>
            <w:r>
              <w:rPr>
                <w:rFonts w:ascii="Arial Narrow" w:hAnsi="Arial Narrow" w:cs="Arial Narrow"/>
                <w:b/>
                <w:lang w:val="en-GB"/>
              </w:rPr>
              <w:t>Date on which the special procedure was discharged ] /</w:t>
            </w:r>
          </w:p>
          <w:p w14:paraId="6F6CC9E4" w14:textId="77777777" w:rsidR="00371DBB" w:rsidRDefault="00371DBB" w:rsidP="0092154B">
            <w:pPr>
              <w:spacing w:before="40" w:after="120"/>
            </w:pPr>
            <w:r>
              <w:rPr>
                <w:rFonts w:ascii="Arial Narrow" w:eastAsia="Calibri" w:hAnsi="Arial Narrow" w:cs="Arial Narrow"/>
                <w:b/>
              </w:rPr>
              <w:t>Dzień, w którym procedura specjalna została zamknięta]:</w:t>
            </w:r>
          </w:p>
        </w:tc>
        <w:tc>
          <w:tcPr>
            <w:tcW w:w="4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8A32A7" w14:textId="77777777" w:rsidR="00371DBB" w:rsidRDefault="00371DBB" w:rsidP="0092154B">
            <w:pPr>
              <w:snapToGrid w:val="0"/>
              <w:spacing w:before="240"/>
              <w:rPr>
                <w:rFonts w:ascii="Arial Narrow" w:eastAsia="Calibri" w:hAnsi="Arial Narrow" w:cs="Arial Narrow"/>
                <w:b/>
              </w:rPr>
            </w:pPr>
          </w:p>
        </w:tc>
      </w:tr>
      <w:tr w:rsidR="00371DBB" w14:paraId="6666BAAD" w14:textId="7777777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C686512" w14:textId="77777777" w:rsidR="00371DBB" w:rsidRDefault="00371DBB" w:rsidP="0092154B">
            <w:pPr>
              <w:spacing w:before="60" w:after="60"/>
            </w:pPr>
            <w:r>
              <w:rPr>
                <w:rFonts w:ascii="Arial Narrow" w:eastAsia="Calibri" w:hAnsi="Arial Narrow" w:cs="Arial Narrow"/>
                <w:b/>
              </w:rPr>
              <w:t>[17.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FA36A3" w14:textId="77777777" w:rsidR="00371DBB" w:rsidRPr="00371DBB" w:rsidRDefault="00371DBB" w:rsidP="0092154B">
            <w:pPr>
              <w:spacing w:before="120"/>
              <w:rPr>
                <w:lang w:val="en-US"/>
              </w:rPr>
            </w:pPr>
            <w:r>
              <w:rPr>
                <w:rFonts w:ascii="Arial Narrow" w:hAnsi="Arial Narrow" w:cs="Arial Narrow"/>
                <w:b/>
                <w:lang w:val="en-GB"/>
              </w:rPr>
              <w:t>Date on which the transferor was informed about the discharge of the special procedure] /</w:t>
            </w:r>
          </w:p>
          <w:p w14:paraId="090ECF8E" w14:textId="77777777" w:rsidR="00371DBB" w:rsidRDefault="00371DBB" w:rsidP="0092154B">
            <w:pPr>
              <w:spacing w:before="40" w:after="120"/>
            </w:pPr>
            <w:r>
              <w:rPr>
                <w:rFonts w:ascii="Arial Narrow" w:eastAsia="Calibri" w:hAnsi="Arial Narrow" w:cs="Arial Narrow"/>
                <w:b/>
              </w:rPr>
              <w:t>Dzień, w którym przekazujący został poinformowany o zamknięciu procedury specjalnej]:</w:t>
            </w:r>
          </w:p>
        </w:tc>
        <w:tc>
          <w:tcPr>
            <w:tcW w:w="4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3D20E1" w14:textId="77777777" w:rsidR="00371DBB" w:rsidRDefault="00371DBB" w:rsidP="0092154B">
            <w:pPr>
              <w:snapToGrid w:val="0"/>
              <w:spacing w:before="240"/>
              <w:rPr>
                <w:rFonts w:ascii="Arial Narrow" w:eastAsia="Calibri" w:hAnsi="Arial Narrow" w:cs="Arial Narrow"/>
                <w:b/>
              </w:rPr>
            </w:pPr>
          </w:p>
          <w:p w14:paraId="7C23043E" w14:textId="77777777" w:rsidR="00371DBB" w:rsidRDefault="00371DBB" w:rsidP="0092154B">
            <w:pPr>
              <w:spacing w:before="240"/>
              <w:rPr>
                <w:rFonts w:ascii="Arial Narrow" w:eastAsia="Calibri" w:hAnsi="Arial Narrow" w:cs="Arial Narrow"/>
                <w:b/>
              </w:rPr>
            </w:pPr>
          </w:p>
        </w:tc>
      </w:tr>
      <w:tr w:rsidR="00371DBB" w14:paraId="4A5B5B1C" w14:textId="7777777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147E4E" w14:textId="77777777" w:rsidR="00371DBB" w:rsidRDefault="00371DBB" w:rsidP="0092154B">
            <w:pPr>
              <w:spacing w:before="60" w:after="60"/>
            </w:pPr>
            <w:r>
              <w:rPr>
                <w:rFonts w:ascii="Arial Narrow" w:eastAsia="Calibri" w:hAnsi="Arial Narrow" w:cs="Arial Narrow"/>
                <w:b/>
              </w:rPr>
              <w:t>[18.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3E28B0" w14:textId="77777777" w:rsidR="00371DBB" w:rsidRPr="00371DBB" w:rsidRDefault="00371DBB" w:rsidP="0092154B">
            <w:pPr>
              <w:spacing w:before="120"/>
              <w:rPr>
                <w:lang w:val="en-US"/>
              </w:rPr>
            </w:pPr>
            <w:r>
              <w:rPr>
                <w:rFonts w:ascii="Arial Narrow" w:hAnsi="Arial Narrow" w:cs="Arial Narrow"/>
                <w:b/>
                <w:lang w:val="en-GB"/>
              </w:rPr>
              <w:t>Confirmation of the transferee that transferor was informed about the discharge of the special procedure /</w:t>
            </w:r>
          </w:p>
          <w:p w14:paraId="42ABC42D" w14:textId="77777777" w:rsidR="00371DBB" w:rsidRDefault="00371DBB" w:rsidP="0092154B">
            <w:pPr>
              <w:spacing w:before="40" w:after="120"/>
            </w:pPr>
            <w:r>
              <w:rPr>
                <w:rFonts w:ascii="Arial Narrow" w:eastAsia="Calibri" w:hAnsi="Arial Narrow" w:cs="Arial Narrow"/>
                <w:b/>
              </w:rPr>
              <w:t xml:space="preserve">Potwierdzenie przez </w:t>
            </w:r>
            <w:r>
              <w:rPr>
                <w:rFonts w:ascii="Arial Narrow" w:hAnsi="Arial Narrow" w:cs="Arial Narrow"/>
                <w:b/>
              </w:rPr>
              <w:t>przejmującego</w:t>
            </w:r>
            <w:r>
              <w:rPr>
                <w:rFonts w:ascii="Arial Narrow" w:eastAsia="Calibri" w:hAnsi="Arial Narrow" w:cs="Arial Narrow"/>
                <w:b/>
              </w:rPr>
              <w:t xml:space="preserve">, że przekazujący został poinformowany o zamknięciu procedury specjalnej: </w:t>
            </w:r>
          </w:p>
        </w:tc>
        <w:tc>
          <w:tcPr>
            <w:tcW w:w="4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91BCD3" w14:textId="77777777" w:rsidR="00371DBB" w:rsidRDefault="00371DBB" w:rsidP="0092154B">
            <w:pPr>
              <w:snapToGrid w:val="0"/>
              <w:spacing w:before="120"/>
              <w:rPr>
                <w:rFonts w:ascii="Arial Narrow" w:eastAsia="Calibri" w:hAnsi="Arial Narrow" w:cs="Arial Narrow"/>
                <w:b/>
              </w:rPr>
            </w:pPr>
          </w:p>
          <w:p w14:paraId="3C05D99F" w14:textId="77777777" w:rsidR="00371DBB" w:rsidRPr="00371DBB" w:rsidRDefault="00371DBB" w:rsidP="0092154B">
            <w:pPr>
              <w:spacing w:before="60" w:after="60"/>
              <w:rPr>
                <w:lang w:val="en-US"/>
              </w:rPr>
            </w:pPr>
            <w:r>
              <w:rPr>
                <w:rFonts w:ascii="Arial Narrow" w:hAnsi="Arial Narrow" w:cs="Arial Narrow"/>
                <w:b/>
                <w:lang w:val="en-US"/>
              </w:rPr>
              <w:t>.............................................        ...........................................</w:t>
            </w:r>
          </w:p>
          <w:p w14:paraId="477A82FA" w14:textId="77777777" w:rsidR="00371DBB" w:rsidRPr="00371DBB" w:rsidRDefault="00371DBB" w:rsidP="0092154B">
            <w:pPr>
              <w:spacing w:before="60" w:after="60"/>
              <w:rPr>
                <w:lang w:val="en-US"/>
              </w:rPr>
            </w:pPr>
            <w:r>
              <w:rPr>
                <w:rFonts w:ascii="Arial Narrow" w:hAnsi="Arial Narrow" w:cs="Arial Narrow"/>
                <w:b/>
                <w:lang w:val="en-GB"/>
              </w:rPr>
              <w:t>Place and date</w:t>
            </w:r>
            <w:r>
              <w:rPr>
                <w:rFonts w:ascii="Arial Narrow" w:hAnsi="Arial Narrow" w:cs="Arial Narrow"/>
                <w:b/>
                <w:lang w:val="en-US"/>
              </w:rPr>
              <w:t xml:space="preserve">   / </w:t>
            </w:r>
            <w:r w:rsidRPr="00436A43">
              <w:rPr>
                <w:rFonts w:ascii="Arial Narrow" w:eastAsia="Calibri" w:hAnsi="Arial Narrow" w:cs="Arial Narrow"/>
                <w:b/>
              </w:rPr>
              <w:t>Miejsce i data</w:t>
            </w:r>
          </w:p>
          <w:p w14:paraId="41FF7EF9" w14:textId="77777777" w:rsidR="00371DBB" w:rsidRPr="00371DBB" w:rsidRDefault="00371DBB" w:rsidP="0092154B">
            <w:pPr>
              <w:spacing w:before="240"/>
              <w:rPr>
                <w:lang w:val="en-US"/>
              </w:rPr>
            </w:pPr>
            <w:r>
              <w:rPr>
                <w:rFonts w:ascii="Arial Narrow" w:hAnsi="Arial Narrow" w:cs="Arial Narrow"/>
                <w:b/>
                <w:lang w:val="en-US"/>
              </w:rPr>
              <w:t>..............................................................................................</w:t>
            </w:r>
          </w:p>
          <w:p w14:paraId="01B6DB3F" w14:textId="77777777" w:rsidR="00371DBB" w:rsidRPr="00371DBB" w:rsidRDefault="00371DBB" w:rsidP="0092154B">
            <w:pPr>
              <w:spacing w:before="120"/>
              <w:rPr>
                <w:lang w:val="en-US"/>
              </w:rPr>
            </w:pPr>
            <w:r>
              <w:rPr>
                <w:rFonts w:ascii="Arial Narrow" w:hAnsi="Arial Narrow" w:cs="Arial Narrow"/>
                <w:b/>
                <w:lang w:val="en-GB"/>
              </w:rPr>
              <w:t>Signature or electronic authentication of the transferee] /</w:t>
            </w:r>
          </w:p>
          <w:p w14:paraId="5F05A99F" w14:textId="77777777" w:rsidR="00371DBB" w:rsidRDefault="00371DBB" w:rsidP="0092154B">
            <w:pPr>
              <w:pStyle w:val="Tekstpodstawowywcity21"/>
              <w:spacing w:before="40" w:after="0"/>
              <w:ind w:left="0" w:firstLine="0"/>
            </w:pPr>
            <w:r>
              <w:rPr>
                <w:rFonts w:ascii="Arial Narrow" w:hAnsi="Arial Narrow" w:cs="Arial Narrow"/>
              </w:rPr>
              <w:t>Podpis lub uwierzytelnienie elektroniczne przejmującego]</w:t>
            </w:r>
          </w:p>
          <w:p w14:paraId="77491945" w14:textId="77777777" w:rsidR="00371DBB" w:rsidRDefault="00371DBB" w:rsidP="0092154B">
            <w:pPr>
              <w:spacing w:line="0" w:lineRule="atLeast"/>
              <w:rPr>
                <w:rFonts w:ascii="Arial Narrow" w:eastAsia="Calibri" w:hAnsi="Arial Narrow" w:cs="Arial Narrow"/>
                <w:b/>
              </w:rPr>
            </w:pPr>
          </w:p>
        </w:tc>
      </w:tr>
      <w:tr w:rsidR="00371DBB" w14:paraId="69CE4D6C" w14:textId="7777777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C32281" w14:textId="77777777" w:rsidR="00371DBB" w:rsidRDefault="00371DBB" w:rsidP="0092154B">
            <w:pPr>
              <w:spacing w:before="60" w:after="60"/>
            </w:pPr>
            <w:r>
              <w:rPr>
                <w:rFonts w:ascii="Arial Narrow" w:eastAsia="Calibri" w:hAnsi="Arial Narrow" w:cs="Arial Narrow"/>
                <w:b/>
              </w:rPr>
              <w:t>19.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0F86D5" w14:textId="77777777" w:rsidR="00371DBB" w:rsidRPr="00371DBB" w:rsidRDefault="00371DBB" w:rsidP="0092154B">
            <w:pPr>
              <w:spacing w:before="120"/>
              <w:rPr>
                <w:lang w:val="en-US"/>
              </w:rPr>
            </w:pPr>
            <w:r>
              <w:rPr>
                <w:rFonts w:ascii="Arial Narrow" w:hAnsi="Arial Narrow" w:cs="Arial Narrow"/>
                <w:b/>
                <w:lang w:val="en-GB"/>
              </w:rPr>
              <w:t>Where applicable, additional information (e.g. guarantee, rate of yield) /</w:t>
            </w:r>
          </w:p>
          <w:p w14:paraId="18B4564C" w14:textId="77777777" w:rsidR="00371DBB" w:rsidRDefault="00371DBB" w:rsidP="0092154B">
            <w:pPr>
              <w:spacing w:before="40" w:after="120"/>
            </w:pPr>
            <w:r>
              <w:rPr>
                <w:rFonts w:ascii="Arial Narrow" w:eastAsia="Calibri" w:hAnsi="Arial Narrow" w:cs="Arial Narrow"/>
                <w:b/>
              </w:rPr>
              <w:t>W stosownych przypadkach, dodatkowe informacje (np. zabezpieczenie, współczynnik produktywności):</w:t>
            </w:r>
          </w:p>
        </w:tc>
        <w:tc>
          <w:tcPr>
            <w:tcW w:w="4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5F6EEF" w14:textId="77777777" w:rsidR="00371DBB" w:rsidRDefault="00371DBB" w:rsidP="0092154B">
            <w:pPr>
              <w:snapToGrid w:val="0"/>
              <w:spacing w:before="120" w:line="20" w:lineRule="atLeast"/>
              <w:rPr>
                <w:rFonts w:ascii="Arial Narrow" w:eastAsia="Calibri" w:hAnsi="Arial Narrow" w:cs="Arial Narrow"/>
                <w:b/>
              </w:rPr>
            </w:pPr>
          </w:p>
          <w:p w14:paraId="3D2FB20C" w14:textId="77777777" w:rsidR="00371DBB" w:rsidRDefault="00371DBB" w:rsidP="0092154B">
            <w:pPr>
              <w:spacing w:before="240"/>
              <w:rPr>
                <w:rFonts w:ascii="Arial Narrow" w:eastAsia="Calibri" w:hAnsi="Arial Narrow" w:cs="Arial Narrow"/>
              </w:rPr>
            </w:pPr>
          </w:p>
        </w:tc>
      </w:tr>
      <w:tr w:rsidR="00371DBB" w14:paraId="79B61C40" w14:textId="7777777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7D2AFC" w14:textId="77777777" w:rsidR="00371DBB" w:rsidRDefault="00371DBB" w:rsidP="0092154B">
            <w:pPr>
              <w:spacing w:before="60" w:after="60"/>
            </w:pPr>
            <w:r>
              <w:rPr>
                <w:rFonts w:ascii="Arial Narrow" w:eastAsia="Calibri" w:hAnsi="Arial Narrow" w:cs="Arial Narrow"/>
                <w:b/>
              </w:rPr>
              <w:t>20.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E6DDF7" w14:textId="77777777" w:rsidR="00371DBB" w:rsidRPr="00371DBB" w:rsidRDefault="00371DBB" w:rsidP="0092154B">
            <w:pPr>
              <w:spacing w:before="120"/>
              <w:rPr>
                <w:lang w:val="en-US"/>
              </w:rPr>
            </w:pPr>
            <w:r>
              <w:rPr>
                <w:rFonts w:ascii="Arial Narrow" w:hAnsi="Arial Narrow" w:cs="Arial Narrow"/>
                <w:b/>
                <w:lang w:val="en-GB"/>
              </w:rPr>
              <w:t>Confirmation that the provided information is correct /</w:t>
            </w:r>
          </w:p>
          <w:p w14:paraId="19DE0D19" w14:textId="77777777" w:rsidR="00371DBB" w:rsidRDefault="00371DBB" w:rsidP="0092154B">
            <w:pPr>
              <w:spacing w:before="40" w:after="120"/>
            </w:pPr>
            <w:r>
              <w:rPr>
                <w:rFonts w:ascii="Arial Narrow" w:eastAsia="Calibri" w:hAnsi="Arial Narrow" w:cs="Arial Narrow"/>
                <w:b/>
              </w:rPr>
              <w:t>Potwierdzenie, że dostarczone informacje są prawidłowe:</w:t>
            </w:r>
          </w:p>
        </w:tc>
        <w:tc>
          <w:tcPr>
            <w:tcW w:w="4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A92CAE" w14:textId="77777777" w:rsidR="00371DBB" w:rsidRDefault="00371DBB" w:rsidP="0092154B">
            <w:pPr>
              <w:pStyle w:val="Tekstpodstawowywcity21"/>
              <w:snapToGrid w:val="0"/>
              <w:spacing w:before="120" w:after="0"/>
              <w:rPr>
                <w:rFonts w:ascii="Arial Narrow" w:eastAsia="Times New Roman" w:hAnsi="Arial Narrow" w:cs="Arial Narrow"/>
              </w:rPr>
            </w:pPr>
          </w:p>
          <w:p w14:paraId="5323FCAE" w14:textId="77777777" w:rsidR="00371DBB" w:rsidRPr="00371DBB" w:rsidRDefault="00371DBB" w:rsidP="0092154B">
            <w:pPr>
              <w:pStyle w:val="Tekstpodstawowywcity21"/>
              <w:spacing w:before="120" w:after="0"/>
              <w:rPr>
                <w:lang w:val="en-US"/>
              </w:rPr>
            </w:pPr>
            <w:r>
              <w:rPr>
                <w:rFonts w:ascii="Arial Narrow" w:eastAsia="Times New Roman" w:hAnsi="Arial Narrow" w:cs="Arial Narrow"/>
                <w:lang w:val="en-US"/>
              </w:rPr>
              <w:t>.............................................        ...........................................</w:t>
            </w:r>
          </w:p>
          <w:p w14:paraId="26A18797" w14:textId="77777777" w:rsidR="00371DBB" w:rsidRPr="00371DBB" w:rsidRDefault="00371DBB" w:rsidP="0092154B">
            <w:pPr>
              <w:spacing w:before="120"/>
              <w:ind w:left="2569" w:hanging="2569"/>
              <w:rPr>
                <w:lang w:val="en-US"/>
              </w:rPr>
            </w:pPr>
            <w:r>
              <w:rPr>
                <w:rFonts w:ascii="Arial Narrow" w:hAnsi="Arial Narrow" w:cs="Arial Narrow"/>
                <w:b/>
                <w:lang w:val="en-GB"/>
              </w:rPr>
              <w:t>Place and date</w:t>
            </w:r>
            <w:r>
              <w:rPr>
                <w:rFonts w:ascii="Arial Narrow" w:hAnsi="Arial Narrow" w:cs="Arial Narrow"/>
                <w:b/>
                <w:lang w:val="en-US"/>
              </w:rPr>
              <w:t xml:space="preserve">   / </w:t>
            </w:r>
            <w:r w:rsidRPr="00436A43">
              <w:rPr>
                <w:rFonts w:ascii="Arial Narrow" w:eastAsia="Calibri" w:hAnsi="Arial Narrow" w:cs="Arial Narrow"/>
                <w:b/>
              </w:rPr>
              <w:t>Miejsce i</w:t>
            </w:r>
            <w:r>
              <w:rPr>
                <w:rFonts w:ascii="Arial Narrow" w:eastAsia="Calibri" w:hAnsi="Arial Narrow" w:cs="Arial Narrow"/>
                <w:b/>
                <w:lang w:val="en-US"/>
              </w:rPr>
              <w:t xml:space="preserve"> data</w:t>
            </w:r>
            <w:r>
              <w:rPr>
                <w:rFonts w:ascii="Arial Narrow" w:hAnsi="Arial Narrow" w:cs="Arial Narrow"/>
                <w:b/>
                <w:lang w:val="en-US"/>
              </w:rPr>
              <w:t xml:space="preserve"> </w:t>
            </w:r>
          </w:p>
          <w:p w14:paraId="1DDB604F" w14:textId="77777777" w:rsidR="00371DBB" w:rsidRPr="00371DBB" w:rsidRDefault="00371DBB" w:rsidP="0092154B">
            <w:pPr>
              <w:spacing w:before="240"/>
              <w:rPr>
                <w:lang w:val="en-US"/>
              </w:rPr>
            </w:pPr>
            <w:r>
              <w:rPr>
                <w:rFonts w:ascii="Arial Narrow" w:hAnsi="Arial Narrow" w:cs="Arial Narrow"/>
                <w:b/>
                <w:lang w:val="en-US"/>
              </w:rPr>
              <w:t>..............................................................................................</w:t>
            </w:r>
          </w:p>
          <w:p w14:paraId="040A6FE0" w14:textId="77777777" w:rsidR="00371DBB" w:rsidRDefault="00371DBB" w:rsidP="0092154B">
            <w:pPr>
              <w:pStyle w:val="Tekstpodstawowywcity31"/>
              <w:spacing w:before="120" w:after="0"/>
              <w:ind w:left="34" w:hanging="34"/>
            </w:pPr>
            <w:r>
              <w:rPr>
                <w:rFonts w:ascii="Arial Narrow" w:hAnsi="Arial Narrow" w:cs="Arial Narrow"/>
              </w:rPr>
              <w:t>Signature or electronic authentication of the transferor /</w:t>
            </w:r>
          </w:p>
          <w:p w14:paraId="1F728831" w14:textId="77777777" w:rsidR="00371DBB" w:rsidRDefault="00371DBB" w:rsidP="0092154B">
            <w:pPr>
              <w:spacing w:before="40" w:after="120"/>
            </w:pPr>
            <w:r>
              <w:rPr>
                <w:rFonts w:ascii="Arial Narrow" w:eastAsia="Calibri" w:hAnsi="Arial Narrow" w:cs="Arial Narrow"/>
                <w:b/>
              </w:rPr>
              <w:t>Podpis lub uwierzytelnienie elektroniczne przekazującego</w:t>
            </w:r>
            <w:r>
              <w:rPr>
                <w:rFonts w:ascii="Arial Narrow" w:hAnsi="Arial Narrow" w:cs="Arial Narrow"/>
                <w:b/>
              </w:rPr>
              <w:t xml:space="preserve"> </w:t>
            </w:r>
          </w:p>
          <w:p w14:paraId="07DF92E6" w14:textId="77777777" w:rsidR="00371DBB" w:rsidRDefault="00371DBB" w:rsidP="0092154B">
            <w:pPr>
              <w:spacing w:before="240"/>
              <w:ind w:left="2568" w:hanging="2568"/>
            </w:pPr>
            <w:r>
              <w:rPr>
                <w:rFonts w:ascii="Arial Narrow" w:hAnsi="Arial Narrow" w:cs="Arial Narrow"/>
                <w:b/>
              </w:rPr>
              <w:t>.............................................        ...........................................</w:t>
            </w:r>
          </w:p>
          <w:p w14:paraId="271345E4" w14:textId="77777777" w:rsidR="00371DBB" w:rsidRPr="00371DBB" w:rsidRDefault="00371DBB" w:rsidP="0092154B">
            <w:pPr>
              <w:spacing w:before="120"/>
              <w:ind w:left="2773" w:hanging="2773"/>
              <w:rPr>
                <w:lang w:val="en-US"/>
              </w:rPr>
            </w:pPr>
            <w:r>
              <w:rPr>
                <w:rFonts w:ascii="Arial Narrow" w:hAnsi="Arial Narrow" w:cs="Arial Narrow"/>
                <w:b/>
                <w:lang w:val="en-US"/>
              </w:rPr>
              <w:t xml:space="preserve">Place and date   / </w:t>
            </w:r>
            <w:r w:rsidRPr="00436A43">
              <w:rPr>
                <w:rFonts w:ascii="Arial Narrow" w:eastAsia="Calibri" w:hAnsi="Arial Narrow" w:cs="Arial Narrow"/>
                <w:b/>
              </w:rPr>
              <w:t>Miejsce i</w:t>
            </w:r>
            <w:r>
              <w:rPr>
                <w:rFonts w:ascii="Arial Narrow" w:eastAsia="Calibri" w:hAnsi="Arial Narrow" w:cs="Arial Narrow"/>
                <w:b/>
                <w:lang w:val="en-US"/>
              </w:rPr>
              <w:t xml:space="preserve"> data</w:t>
            </w:r>
            <w:r>
              <w:rPr>
                <w:rFonts w:ascii="Arial Narrow" w:hAnsi="Arial Narrow" w:cs="Arial Narrow"/>
                <w:b/>
                <w:lang w:val="en-US"/>
              </w:rPr>
              <w:t xml:space="preserve"> </w:t>
            </w:r>
          </w:p>
          <w:p w14:paraId="296D087B" w14:textId="77777777" w:rsidR="00371DBB" w:rsidRPr="00371DBB" w:rsidRDefault="00371DBB" w:rsidP="0092154B">
            <w:pPr>
              <w:spacing w:before="240"/>
              <w:ind w:left="2772" w:hanging="2772"/>
              <w:rPr>
                <w:lang w:val="en-US"/>
              </w:rPr>
            </w:pPr>
            <w:r>
              <w:rPr>
                <w:rFonts w:ascii="Arial Narrow" w:hAnsi="Arial Narrow" w:cs="Arial Narrow"/>
                <w:b/>
                <w:lang w:val="en-US"/>
              </w:rPr>
              <w:t>..............................................................................................</w:t>
            </w:r>
          </w:p>
          <w:p w14:paraId="56EB298E" w14:textId="77777777" w:rsidR="00371DBB" w:rsidRDefault="00371DBB" w:rsidP="0092154B">
            <w:pPr>
              <w:pStyle w:val="Tekstpodstawowywcity31"/>
              <w:spacing w:before="40" w:after="0"/>
              <w:ind w:left="34" w:hanging="34"/>
            </w:pPr>
            <w:r>
              <w:rPr>
                <w:rFonts w:ascii="Arial Narrow" w:hAnsi="Arial Narrow" w:cs="Arial Narrow"/>
              </w:rPr>
              <w:t>Signature or electronic authentication of the transferee /</w:t>
            </w:r>
          </w:p>
          <w:p w14:paraId="16A60262" w14:textId="77777777" w:rsidR="00371DBB" w:rsidRDefault="00371DBB" w:rsidP="0092154B">
            <w:pPr>
              <w:spacing w:before="40" w:after="120"/>
            </w:pPr>
            <w:r>
              <w:rPr>
                <w:rFonts w:ascii="Arial Narrow" w:eastAsia="Calibri" w:hAnsi="Arial Narrow" w:cs="Arial Narrow"/>
                <w:b/>
              </w:rPr>
              <w:t xml:space="preserve">Podpis lub uwierzytelnienie elektroniczne </w:t>
            </w:r>
            <w:r>
              <w:rPr>
                <w:rFonts w:ascii="Arial Narrow" w:hAnsi="Arial Narrow" w:cs="Arial Narrow"/>
                <w:b/>
              </w:rPr>
              <w:t>przejmującego</w:t>
            </w:r>
            <w:r>
              <w:rPr>
                <w:rFonts w:ascii="Arial Narrow" w:eastAsia="Calibri" w:hAnsi="Arial Narrow" w:cs="Arial Narrow"/>
                <w:b/>
              </w:rPr>
              <w:t xml:space="preserve"> </w:t>
            </w:r>
          </w:p>
        </w:tc>
      </w:tr>
    </w:tbl>
    <w:p w14:paraId="5A66BB5C" w14:textId="77777777" w:rsidR="00371DBB" w:rsidRDefault="00371DBB" w:rsidP="00371DBB">
      <w:pPr>
        <w:rPr>
          <w:rFonts w:ascii="Arial Narrow" w:hAnsi="Arial Narrow" w:cs="Arial Narrow"/>
        </w:rPr>
      </w:pPr>
    </w:p>
    <w:p w14:paraId="322E98DB" w14:textId="77777777" w:rsidR="00371DBB" w:rsidRDefault="00371DBB" w:rsidP="00371DBB">
      <w:pPr>
        <w:ind w:left="278"/>
        <w:jc w:val="center"/>
        <w:rPr>
          <w:rFonts w:ascii="Arial Narrow" w:hAnsi="Arial Narrow" w:cs="Arial Narrow"/>
          <w:b/>
          <w:sz w:val="28"/>
          <w:u w:val="single"/>
        </w:rPr>
      </w:pPr>
    </w:p>
    <w:p w14:paraId="40AADAA2" w14:textId="77777777" w:rsidR="00371DBB" w:rsidRDefault="00371DBB" w:rsidP="00371DBB"/>
    <w:tbl>
      <w:tblPr>
        <w:tblW w:w="0" w:type="auto"/>
        <w:tblInd w:w="-464" w:type="dxa"/>
        <w:tblLayout w:type="fixed"/>
        <w:tblLook w:val="0000" w:firstRow="0" w:lastRow="0" w:firstColumn="0" w:lastColumn="0" w:noHBand="0" w:noVBand="0"/>
      </w:tblPr>
      <w:tblGrid>
        <w:gridCol w:w="567"/>
        <w:gridCol w:w="4962"/>
        <w:gridCol w:w="4829"/>
      </w:tblGrid>
      <w:tr w:rsidR="00371DBB" w14:paraId="47B8F727" w14:textId="77777777">
        <w:trPr>
          <w:cantSplit/>
        </w:trPr>
        <w:tc>
          <w:tcPr>
            <w:tcW w:w="10358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9240DB" w14:textId="77777777" w:rsidR="00371DBB" w:rsidRDefault="00371DBB" w:rsidP="0092154B">
            <w:pPr>
              <w:spacing w:before="120"/>
              <w:jc w:val="center"/>
              <w:rPr>
                <w:rFonts w:ascii="Arial Narrow" w:hAnsi="Arial Narrow" w:cs="Arial Narrow"/>
                <w:b/>
                <w:sz w:val="23"/>
                <w:lang w:val="en-GB"/>
              </w:rPr>
            </w:pPr>
          </w:p>
          <w:tbl>
            <w:tblPr>
              <w:tblW w:w="0" w:type="auto"/>
              <w:tblLayout w:type="fixed"/>
              <w:tblCellMar>
                <w:left w:w="98" w:type="dxa"/>
                <w:right w:w="98" w:type="dxa"/>
              </w:tblCellMar>
              <w:tblLook w:val="0000" w:firstRow="0" w:lastRow="0" w:firstColumn="0" w:lastColumn="0" w:noHBand="0" w:noVBand="0"/>
            </w:tblPr>
            <w:tblGrid>
              <w:gridCol w:w="1879"/>
              <w:gridCol w:w="8571"/>
            </w:tblGrid>
            <w:tr w:rsidR="00371DBB" w14:paraId="1926CE62" w14:textId="77777777">
              <w:trPr>
                <w:cantSplit/>
              </w:trPr>
              <w:tc>
                <w:tcPr>
                  <w:tcW w:w="1879" w:type="dxa"/>
                  <w:shd w:val="clear" w:color="auto" w:fill="auto"/>
                </w:tcPr>
                <w:p w14:paraId="06CF00C2" w14:textId="77777777" w:rsidR="00371DBB" w:rsidRDefault="00B71290" w:rsidP="0092154B">
                  <w:pPr>
                    <w:widowControl w:val="0"/>
                    <w:tabs>
                      <w:tab w:val="left" w:pos="567"/>
                      <w:tab w:val="left" w:pos="1134"/>
                      <w:tab w:val="left" w:pos="1701"/>
                      <w:tab w:val="left" w:pos="2268"/>
                    </w:tabs>
                    <w:jc w:val="both"/>
                    <w:rPr>
                      <w:rFonts w:ascii="Arial" w:hAnsi="Arial" w:cs="Arial"/>
                      <w:b/>
                      <w:sz w:val="22"/>
                    </w:rPr>
                  </w:pPr>
                  <w:r>
                    <w:rPr>
                      <w:rFonts w:ascii="Arial" w:hAnsi="Arial" w:cs="Arial"/>
                      <w:b/>
                      <w:noProof/>
                      <w:sz w:val="22"/>
                      <w:lang w:eastAsia="pl-PL"/>
                    </w:rPr>
                    <w:drawing>
                      <wp:inline distT="0" distB="0" distL="0" distR="0" wp14:anchorId="7EB46889" wp14:editId="6A1B422F">
                        <wp:extent cx="626110" cy="419100"/>
                        <wp:effectExtent l="0" t="0" r="0" b="0"/>
                        <wp:docPr id="3" name="Obraz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-6" t="-9" r="-6" b="-9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26110" cy="4191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8571" w:type="dxa"/>
                  <w:shd w:val="clear" w:color="auto" w:fill="auto"/>
                </w:tcPr>
                <w:p w14:paraId="4E5CB4DE" w14:textId="77777777" w:rsidR="00371DBB" w:rsidRDefault="00371DBB" w:rsidP="0092154B">
                  <w:pPr>
                    <w:rPr>
                      <w:rFonts w:ascii="Arial" w:hAnsi="Arial" w:cs="Arial"/>
                      <w:b/>
                      <w:sz w:val="22"/>
                    </w:rPr>
                  </w:pPr>
                </w:p>
                <w:p w14:paraId="559390CC" w14:textId="77777777" w:rsidR="00371DBB" w:rsidRDefault="00371DBB" w:rsidP="0092154B">
                  <w:pPr>
                    <w:widowControl w:val="0"/>
                    <w:tabs>
                      <w:tab w:val="left" w:pos="567"/>
                      <w:tab w:val="left" w:pos="1134"/>
                      <w:tab w:val="left" w:pos="1701"/>
                      <w:tab w:val="left" w:pos="2268"/>
                    </w:tabs>
                    <w:rPr>
                      <w:rFonts w:ascii="Arial" w:hAnsi="Arial" w:cs="Arial"/>
                      <w:b/>
                      <w:i/>
                      <w:sz w:val="22"/>
                    </w:rPr>
                  </w:pPr>
                </w:p>
              </w:tc>
            </w:tr>
          </w:tbl>
          <w:p w14:paraId="00C84B24" w14:textId="77777777" w:rsidR="00371DBB" w:rsidRPr="00371DBB" w:rsidRDefault="00371DBB" w:rsidP="0092154B">
            <w:pPr>
              <w:spacing w:before="120"/>
              <w:jc w:val="center"/>
              <w:rPr>
                <w:lang w:val="en-US"/>
              </w:rPr>
            </w:pPr>
            <w:r>
              <w:rPr>
                <w:rFonts w:ascii="Arial Narrow" w:hAnsi="Arial Narrow" w:cs="Arial Narrow"/>
                <w:b/>
                <w:sz w:val="23"/>
                <w:lang w:val="en-GB"/>
              </w:rPr>
              <w:t>Full TORO in accordance with Article 218 UCC</w:t>
            </w:r>
          </w:p>
          <w:p w14:paraId="1EF746C6" w14:textId="77777777" w:rsidR="00371DBB" w:rsidRPr="00371DBB" w:rsidRDefault="00371DBB" w:rsidP="0092154B">
            <w:pPr>
              <w:spacing w:before="120"/>
              <w:jc w:val="center"/>
              <w:rPr>
                <w:lang w:val="en-US"/>
              </w:rPr>
            </w:pPr>
            <w:r>
              <w:rPr>
                <w:rFonts w:ascii="Arial Narrow" w:hAnsi="Arial Narrow" w:cs="Arial Narrow"/>
                <w:b/>
                <w:sz w:val="23"/>
                <w:lang w:val="en-US"/>
              </w:rPr>
              <w:t>(</w:t>
            </w:r>
            <w:r>
              <w:rPr>
                <w:rFonts w:ascii="Arial Narrow" w:hAnsi="Arial Narrow" w:cs="Arial Narrow"/>
                <w:b/>
                <w:sz w:val="23"/>
                <w:lang w:val="en-GB"/>
              </w:rPr>
              <w:t>Form to be used for full TORO</w:t>
            </w:r>
            <w:r>
              <w:rPr>
                <w:rFonts w:ascii="Arial Narrow" w:hAnsi="Arial Narrow" w:cs="Arial Narrow"/>
                <w:b/>
                <w:sz w:val="23"/>
                <w:lang w:val="en-US"/>
              </w:rPr>
              <w:t>)</w:t>
            </w:r>
          </w:p>
          <w:p w14:paraId="0F62D13B" w14:textId="77777777" w:rsidR="00371DBB" w:rsidRDefault="00371DBB" w:rsidP="0092154B">
            <w:pPr>
              <w:spacing w:before="200"/>
              <w:jc w:val="center"/>
            </w:pPr>
            <w:r>
              <w:rPr>
                <w:rFonts w:ascii="Arial Narrow" w:hAnsi="Arial Narrow" w:cs="Arial Narrow"/>
                <w:b/>
                <w:sz w:val="23"/>
              </w:rPr>
              <w:t>Całkowite przeniesienie praw i obowiązków zgodnie z  art. 218 UKC</w:t>
            </w:r>
          </w:p>
          <w:p w14:paraId="5D01855C" w14:textId="77777777" w:rsidR="00371DBB" w:rsidRDefault="00371DBB" w:rsidP="0092154B">
            <w:pPr>
              <w:spacing w:before="120"/>
              <w:ind w:left="278"/>
              <w:jc w:val="center"/>
            </w:pPr>
            <w:r>
              <w:rPr>
                <w:rFonts w:ascii="Arial Narrow" w:eastAsia="Arial Narrow" w:hAnsi="Arial Narrow" w:cs="Arial Narrow"/>
                <w:b/>
                <w:sz w:val="23"/>
              </w:rPr>
              <w:t xml:space="preserve"> </w:t>
            </w:r>
            <w:r>
              <w:rPr>
                <w:rFonts w:ascii="Arial Narrow" w:hAnsi="Arial Narrow" w:cs="Arial Narrow"/>
                <w:b/>
                <w:sz w:val="23"/>
              </w:rPr>
              <w:t>(Formularz stosowany przy całkowitym przeniesieniu praw i obowiązków)</w:t>
            </w:r>
          </w:p>
          <w:p w14:paraId="1E65F01B" w14:textId="77777777" w:rsidR="00371DBB" w:rsidRPr="00371DBB" w:rsidRDefault="00371DBB" w:rsidP="00371DBB">
            <w:pPr>
              <w:spacing w:before="120" w:line="20" w:lineRule="atLeast"/>
              <w:jc w:val="center"/>
              <w:rPr>
                <w:b/>
              </w:rPr>
            </w:pPr>
            <w:r w:rsidRPr="00371DBB">
              <w:rPr>
                <w:rFonts w:ascii="Arial Narrow" w:eastAsia="Calibri" w:hAnsi="Arial Narrow" w:cs="Arial Narrow"/>
                <w:b/>
                <w:sz w:val="23"/>
              </w:rPr>
              <w:t>Egzemplarz 3</w:t>
            </w:r>
          </w:p>
        </w:tc>
      </w:tr>
      <w:tr w:rsidR="00371DBB" w14:paraId="5E09C0B5" w14:textId="77777777">
        <w:trPr>
          <w:cantSplit/>
        </w:trPr>
        <w:tc>
          <w:tcPr>
            <w:tcW w:w="10358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EE679D" w14:textId="77777777" w:rsidR="00371DBB" w:rsidRDefault="00371DBB" w:rsidP="0092154B">
            <w:pPr>
              <w:snapToGrid w:val="0"/>
              <w:spacing w:line="20" w:lineRule="atLeast"/>
              <w:rPr>
                <w:rFonts w:ascii="Arial Narrow" w:eastAsia="Calibri" w:hAnsi="Arial Narrow" w:cs="Arial Narrow"/>
                <w:b/>
              </w:rPr>
            </w:pPr>
          </w:p>
        </w:tc>
      </w:tr>
      <w:tr w:rsidR="00371DBB" w14:paraId="0CD4555F" w14:textId="77777777"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32D551" w14:textId="77777777" w:rsidR="00371DBB" w:rsidRDefault="00371DBB" w:rsidP="0092154B">
            <w:pPr>
              <w:spacing w:before="60" w:after="60"/>
            </w:pPr>
            <w:r>
              <w:rPr>
                <w:rFonts w:ascii="Arial Narrow" w:eastAsia="Calibri" w:hAnsi="Arial Narrow" w:cs="Arial Narrow"/>
                <w:b/>
                <w:lang w:val="en-US"/>
              </w:rPr>
              <w:t>1.</w:t>
            </w:r>
          </w:p>
        </w:tc>
        <w:tc>
          <w:tcPr>
            <w:tcW w:w="49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2E5E0B" w14:textId="77777777" w:rsidR="00371DBB" w:rsidRDefault="00371DBB" w:rsidP="0092154B">
            <w:pPr>
              <w:pStyle w:val="Tekstpodstawowywcity"/>
              <w:spacing w:before="120" w:after="0"/>
              <w:ind w:left="11"/>
            </w:pPr>
            <w:r>
              <w:rPr>
                <w:rFonts w:ascii="Arial Narrow" w:hAnsi="Arial Narrow" w:cs="Arial Narrow"/>
                <w:i w:val="0"/>
              </w:rPr>
              <w:t>Customs Authorities have authorised full TORO on /</w:t>
            </w:r>
          </w:p>
          <w:p w14:paraId="71DA88C3" w14:textId="77777777" w:rsidR="00371DBB" w:rsidRDefault="00371DBB" w:rsidP="0092154B">
            <w:pPr>
              <w:spacing w:before="40"/>
              <w:ind w:left="11"/>
            </w:pPr>
            <w:r>
              <w:rPr>
                <w:rFonts w:ascii="Arial Narrow" w:hAnsi="Arial Narrow" w:cs="Arial Narrow"/>
                <w:b/>
              </w:rPr>
              <w:t>Organy celne zezwoliły na całkowite przeniesienie praw i obowiązków na podstawie:</w:t>
            </w:r>
          </w:p>
          <w:p w14:paraId="67BD8697" w14:textId="77777777" w:rsidR="00371DBB" w:rsidRDefault="00371DBB" w:rsidP="0092154B">
            <w:pPr>
              <w:spacing w:before="60" w:after="60"/>
              <w:rPr>
                <w:rFonts w:ascii="Arial Narrow" w:eastAsia="Calibri" w:hAnsi="Arial Narrow" w:cs="Arial Narrow"/>
                <w:b/>
              </w:rPr>
            </w:pPr>
          </w:p>
          <w:p w14:paraId="6CE14278" w14:textId="77777777" w:rsidR="00371DBB" w:rsidRPr="00371DBB" w:rsidRDefault="00371DBB" w:rsidP="0092154B">
            <w:pPr>
              <w:spacing w:before="60"/>
              <w:ind w:left="11"/>
              <w:rPr>
                <w:lang w:val="en-US"/>
              </w:rPr>
            </w:pPr>
            <w:r>
              <w:rPr>
                <w:rFonts w:ascii="Arial Narrow" w:hAnsi="Arial Narrow" w:cs="Arial Narrow"/>
                <w:b/>
                <w:lang w:val="en-GB"/>
              </w:rPr>
              <w:t>Indicate the relevant decision number(s) /</w:t>
            </w:r>
          </w:p>
          <w:p w14:paraId="18BFD9DA" w14:textId="77777777" w:rsidR="00371DBB" w:rsidRDefault="00371DBB" w:rsidP="0092154B">
            <w:pPr>
              <w:spacing w:before="40" w:after="60"/>
              <w:ind w:left="11"/>
            </w:pPr>
            <w:r>
              <w:rPr>
                <w:rFonts w:ascii="Arial Narrow" w:eastAsia="Calibri" w:hAnsi="Arial Narrow" w:cs="Arial Narrow"/>
                <w:b/>
              </w:rPr>
              <w:t xml:space="preserve">Podać odpowiedni numer (numery) decyzji: </w:t>
            </w:r>
          </w:p>
        </w:tc>
        <w:tc>
          <w:tcPr>
            <w:tcW w:w="48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15352C" w14:textId="77777777" w:rsidR="00371DBB" w:rsidRDefault="00371DBB" w:rsidP="0092154B">
            <w:pPr>
              <w:snapToGrid w:val="0"/>
              <w:spacing w:before="120" w:line="20" w:lineRule="atLeast"/>
              <w:rPr>
                <w:rFonts w:ascii="Arial Narrow" w:eastAsia="Calibri" w:hAnsi="Arial Narrow" w:cs="Arial Narrow"/>
                <w:b/>
              </w:rPr>
            </w:pPr>
          </w:p>
          <w:p w14:paraId="2FA59C92" w14:textId="77777777" w:rsidR="00371DBB" w:rsidRDefault="00371DBB" w:rsidP="0092154B">
            <w:pPr>
              <w:spacing w:before="120" w:line="20" w:lineRule="atLeast"/>
              <w:rPr>
                <w:rFonts w:ascii="Arial Narrow" w:eastAsia="Calibri" w:hAnsi="Arial Narrow" w:cs="Arial Narrow"/>
                <w:b/>
              </w:rPr>
            </w:pPr>
          </w:p>
          <w:p w14:paraId="7F7460BB" w14:textId="77777777" w:rsidR="00371DBB" w:rsidRDefault="00371DBB" w:rsidP="0092154B">
            <w:pPr>
              <w:spacing w:before="120" w:line="20" w:lineRule="atLeast"/>
              <w:rPr>
                <w:rFonts w:ascii="Arial Narrow" w:eastAsia="Calibri" w:hAnsi="Arial Narrow" w:cs="Arial Narrow"/>
                <w:b/>
              </w:rPr>
            </w:pPr>
          </w:p>
          <w:p w14:paraId="2EAFE204" w14:textId="77777777" w:rsidR="00371DBB" w:rsidRDefault="00371DBB" w:rsidP="0092154B">
            <w:pPr>
              <w:spacing w:before="120" w:line="20" w:lineRule="atLeast"/>
              <w:rPr>
                <w:rFonts w:ascii="Arial Narrow" w:eastAsia="Calibri" w:hAnsi="Arial Narrow" w:cs="Arial Narrow"/>
                <w:b/>
              </w:rPr>
            </w:pPr>
          </w:p>
          <w:p w14:paraId="2C7E8580" w14:textId="77777777" w:rsidR="00371DBB" w:rsidRDefault="00371DBB" w:rsidP="0092154B">
            <w:pPr>
              <w:spacing w:before="120" w:line="20" w:lineRule="atLeast"/>
            </w:pPr>
            <w:r>
              <w:rPr>
                <w:rFonts w:ascii="Arial Narrow" w:eastAsia="Calibri" w:hAnsi="Arial Narrow" w:cs="Arial Narrow"/>
                <w:b/>
              </w:rPr>
              <w:t>.................................................................      ...........................</w:t>
            </w:r>
          </w:p>
        </w:tc>
      </w:tr>
      <w:tr w:rsidR="00371DBB" w:rsidRPr="00371DBB" w14:paraId="0407578F" w14:textId="77777777">
        <w:trPr>
          <w:cantSplit/>
        </w:trPr>
        <w:tc>
          <w:tcPr>
            <w:tcW w:w="103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DBD722" w14:textId="77777777" w:rsidR="00371DBB" w:rsidRPr="00371DBB" w:rsidRDefault="00371DBB" w:rsidP="0092154B">
            <w:pPr>
              <w:spacing w:before="120"/>
              <w:rPr>
                <w:lang w:val="en-US"/>
              </w:rPr>
            </w:pPr>
            <w:r>
              <w:rPr>
                <w:rFonts w:ascii="Arial Narrow" w:hAnsi="Arial Narrow" w:cs="Arial Narrow"/>
                <w:b/>
                <w:lang w:val="en-GB"/>
              </w:rPr>
              <w:t xml:space="preserve">Persons and supervising customs office(s) concerned /  </w:t>
            </w:r>
          </w:p>
          <w:p w14:paraId="34D900FA" w14:textId="77777777" w:rsidR="00371DBB" w:rsidRDefault="00371DBB" w:rsidP="0092154B">
            <w:pPr>
              <w:spacing w:before="40" w:after="120"/>
            </w:pPr>
            <w:r>
              <w:rPr>
                <w:rFonts w:ascii="Arial Narrow" w:hAnsi="Arial Narrow" w:cs="Arial Narrow"/>
                <w:b/>
              </w:rPr>
              <w:t>Zaangażowane osoby i kontrolny urząd celny (kontrolne urzędy celne)</w:t>
            </w:r>
          </w:p>
        </w:tc>
      </w:tr>
      <w:tr w:rsidR="00371DBB" w:rsidRPr="00371DBB" w14:paraId="37FBDFDC" w14:textId="7777777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B6A92C" w14:textId="77777777" w:rsidR="00371DBB" w:rsidRDefault="00371DBB" w:rsidP="0092154B">
            <w:pPr>
              <w:spacing w:before="60" w:after="60"/>
            </w:pPr>
            <w:r>
              <w:rPr>
                <w:rFonts w:ascii="Arial Narrow" w:eastAsia="Calibri" w:hAnsi="Arial Narrow" w:cs="Arial Narrow"/>
                <w:b/>
                <w:lang w:val="en-US"/>
              </w:rPr>
              <w:t>2.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84B483" w14:textId="77777777" w:rsidR="00371DBB" w:rsidRPr="00371DBB" w:rsidRDefault="00371DBB" w:rsidP="0092154B">
            <w:pPr>
              <w:spacing w:before="120"/>
              <w:rPr>
                <w:lang w:val="en-US"/>
              </w:rPr>
            </w:pPr>
            <w:r>
              <w:rPr>
                <w:rFonts w:ascii="Arial Narrow" w:hAnsi="Arial Narrow" w:cs="Arial Narrow"/>
                <w:b/>
                <w:lang w:val="en-GB"/>
              </w:rPr>
              <w:t>EORI-number or name and address of the transferor /</w:t>
            </w:r>
          </w:p>
          <w:p w14:paraId="380DA98E" w14:textId="77777777" w:rsidR="00371DBB" w:rsidRDefault="00371DBB" w:rsidP="0092154B">
            <w:pPr>
              <w:spacing w:before="40" w:after="120"/>
            </w:pPr>
            <w:r>
              <w:rPr>
                <w:rFonts w:ascii="Arial Narrow" w:eastAsia="Calibri" w:hAnsi="Arial Narrow" w:cs="Arial Narrow"/>
                <w:b/>
              </w:rPr>
              <w:t>Numer EORI lub nazwa i adres przekazującego:</w:t>
            </w:r>
          </w:p>
        </w:tc>
        <w:tc>
          <w:tcPr>
            <w:tcW w:w="4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2E8D9E" w14:textId="77777777" w:rsidR="00371DBB" w:rsidRDefault="00371DBB" w:rsidP="0092154B">
            <w:pPr>
              <w:snapToGrid w:val="0"/>
              <w:spacing w:before="240"/>
              <w:rPr>
                <w:rFonts w:ascii="Arial Narrow" w:eastAsia="Calibri" w:hAnsi="Arial Narrow" w:cs="Arial Narrow"/>
                <w:b/>
              </w:rPr>
            </w:pPr>
          </w:p>
        </w:tc>
      </w:tr>
      <w:tr w:rsidR="00371DBB" w:rsidRPr="00371DBB" w14:paraId="1842DB5E" w14:textId="7777777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C7BF55" w14:textId="77777777" w:rsidR="00371DBB" w:rsidRDefault="00371DBB" w:rsidP="0092154B">
            <w:pPr>
              <w:spacing w:before="60" w:after="60"/>
            </w:pPr>
            <w:r>
              <w:rPr>
                <w:rFonts w:ascii="Arial Narrow" w:eastAsia="Calibri" w:hAnsi="Arial Narrow" w:cs="Arial Narrow"/>
                <w:b/>
                <w:lang w:val="en-US"/>
              </w:rPr>
              <w:t>3.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03F381" w14:textId="77777777" w:rsidR="00371DBB" w:rsidRPr="00371DBB" w:rsidRDefault="00371DBB" w:rsidP="0092154B">
            <w:pPr>
              <w:spacing w:before="120"/>
              <w:rPr>
                <w:lang w:val="en-US"/>
              </w:rPr>
            </w:pPr>
            <w:r>
              <w:rPr>
                <w:rFonts w:ascii="Arial Narrow" w:hAnsi="Arial Narrow" w:cs="Arial Narrow"/>
                <w:b/>
                <w:lang w:val="en-GB"/>
              </w:rPr>
              <w:t>EORI-number or name and address of the transferee /</w:t>
            </w:r>
          </w:p>
          <w:p w14:paraId="48A14440" w14:textId="77777777" w:rsidR="00371DBB" w:rsidRDefault="00371DBB" w:rsidP="0092154B">
            <w:pPr>
              <w:spacing w:before="40" w:after="120"/>
            </w:pPr>
            <w:r>
              <w:rPr>
                <w:rFonts w:ascii="Arial Narrow" w:eastAsia="Calibri" w:hAnsi="Arial Narrow" w:cs="Arial Narrow"/>
                <w:b/>
              </w:rPr>
              <w:t>Numer EORI lub nazwa i adres przejmującego:</w:t>
            </w:r>
          </w:p>
        </w:tc>
        <w:tc>
          <w:tcPr>
            <w:tcW w:w="4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C4216A" w14:textId="77777777" w:rsidR="00371DBB" w:rsidRDefault="00371DBB" w:rsidP="0092154B">
            <w:pPr>
              <w:snapToGrid w:val="0"/>
              <w:spacing w:before="240"/>
              <w:rPr>
                <w:rFonts w:ascii="Arial Narrow" w:eastAsia="Calibri" w:hAnsi="Arial Narrow" w:cs="Arial Narrow"/>
                <w:b/>
              </w:rPr>
            </w:pPr>
          </w:p>
        </w:tc>
      </w:tr>
      <w:tr w:rsidR="00371DBB" w14:paraId="52B8674B" w14:textId="7777777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E6625D" w14:textId="77777777" w:rsidR="00371DBB" w:rsidRDefault="00371DBB" w:rsidP="0092154B">
            <w:pPr>
              <w:spacing w:before="60" w:after="60"/>
            </w:pPr>
            <w:r>
              <w:rPr>
                <w:rFonts w:ascii="Arial Narrow" w:eastAsia="Calibri" w:hAnsi="Arial Narrow" w:cs="Arial Narrow"/>
                <w:b/>
                <w:lang w:val="en-US"/>
              </w:rPr>
              <w:t>4.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5872FC" w14:textId="77777777" w:rsidR="00371DBB" w:rsidRPr="00371DBB" w:rsidRDefault="00371DBB" w:rsidP="0092154B">
            <w:pPr>
              <w:spacing w:before="120"/>
              <w:rPr>
                <w:lang w:val="en-US"/>
              </w:rPr>
            </w:pPr>
            <w:r>
              <w:rPr>
                <w:rFonts w:ascii="Arial Narrow" w:hAnsi="Arial Narrow" w:cs="Arial Narrow"/>
                <w:b/>
                <w:lang w:val="en-GB"/>
              </w:rPr>
              <w:t>Supervising Customs Office of the transferor /</w:t>
            </w:r>
          </w:p>
          <w:p w14:paraId="28400849" w14:textId="77777777" w:rsidR="00371DBB" w:rsidRDefault="00371DBB" w:rsidP="0092154B">
            <w:pPr>
              <w:spacing w:before="40" w:after="120"/>
            </w:pPr>
            <w:r>
              <w:rPr>
                <w:rFonts w:ascii="Arial Narrow" w:eastAsia="Calibri" w:hAnsi="Arial Narrow" w:cs="Arial Narrow"/>
                <w:b/>
              </w:rPr>
              <w:t>Kontrolny urząd celny przekazującego:</w:t>
            </w:r>
          </w:p>
        </w:tc>
        <w:tc>
          <w:tcPr>
            <w:tcW w:w="4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8AB116" w14:textId="77777777" w:rsidR="00371DBB" w:rsidRDefault="00371DBB" w:rsidP="0092154B">
            <w:pPr>
              <w:snapToGrid w:val="0"/>
              <w:spacing w:before="240"/>
              <w:rPr>
                <w:rFonts w:ascii="Arial Narrow" w:eastAsia="Calibri" w:hAnsi="Arial Narrow" w:cs="Arial Narrow"/>
                <w:b/>
                <w:i/>
              </w:rPr>
            </w:pPr>
          </w:p>
        </w:tc>
      </w:tr>
      <w:tr w:rsidR="00371DBB" w14:paraId="7ABA3058" w14:textId="7777777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5F7AF9" w14:textId="77777777" w:rsidR="00371DBB" w:rsidRDefault="00371DBB" w:rsidP="0092154B">
            <w:pPr>
              <w:spacing w:before="60" w:after="60"/>
            </w:pPr>
            <w:r>
              <w:rPr>
                <w:rFonts w:ascii="Arial Narrow" w:eastAsia="Calibri" w:hAnsi="Arial Narrow" w:cs="Arial Narrow"/>
                <w:b/>
                <w:lang w:val="en-US"/>
              </w:rPr>
              <w:t>5.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FD43F2" w14:textId="77777777" w:rsidR="00371DBB" w:rsidRPr="00371DBB" w:rsidRDefault="00371DBB" w:rsidP="0092154B">
            <w:pPr>
              <w:spacing w:before="120"/>
              <w:rPr>
                <w:lang w:val="en-US"/>
              </w:rPr>
            </w:pPr>
            <w:r>
              <w:rPr>
                <w:rFonts w:ascii="Arial Narrow" w:hAnsi="Arial Narrow" w:cs="Arial Narrow"/>
                <w:b/>
                <w:lang w:val="en-GB"/>
              </w:rPr>
              <w:t>Supervising Customs Office of the transferee /</w:t>
            </w:r>
          </w:p>
          <w:p w14:paraId="3324A289" w14:textId="77777777" w:rsidR="00371DBB" w:rsidRDefault="00371DBB" w:rsidP="0092154B">
            <w:pPr>
              <w:spacing w:before="40" w:after="120"/>
            </w:pPr>
            <w:r>
              <w:rPr>
                <w:rFonts w:ascii="Arial Narrow" w:eastAsia="Calibri" w:hAnsi="Arial Narrow" w:cs="Arial Narrow"/>
                <w:b/>
              </w:rPr>
              <w:t>Kontrolny urząd celny  przejmującego :</w:t>
            </w:r>
          </w:p>
        </w:tc>
        <w:tc>
          <w:tcPr>
            <w:tcW w:w="4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7C32EB" w14:textId="77777777" w:rsidR="00371DBB" w:rsidRDefault="00371DBB" w:rsidP="0092154B">
            <w:pPr>
              <w:snapToGrid w:val="0"/>
              <w:spacing w:before="240"/>
              <w:rPr>
                <w:rFonts w:ascii="Arial Narrow" w:eastAsia="Calibri" w:hAnsi="Arial Narrow" w:cs="Arial Narrow"/>
                <w:b/>
              </w:rPr>
            </w:pPr>
          </w:p>
        </w:tc>
      </w:tr>
      <w:tr w:rsidR="00371DBB" w:rsidRPr="00371DBB" w14:paraId="315E0620" w14:textId="77777777">
        <w:trPr>
          <w:cantSplit/>
        </w:trPr>
        <w:tc>
          <w:tcPr>
            <w:tcW w:w="103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DD8B0A" w14:textId="77777777" w:rsidR="00371DBB" w:rsidRPr="00371DBB" w:rsidRDefault="00371DBB" w:rsidP="0092154B">
            <w:pPr>
              <w:spacing w:before="120"/>
              <w:ind w:firstLine="34"/>
              <w:rPr>
                <w:lang w:val="en-US"/>
              </w:rPr>
            </w:pPr>
            <w:r>
              <w:rPr>
                <w:rFonts w:ascii="Arial Narrow" w:hAnsi="Arial Narrow" w:cs="Arial Narrow"/>
                <w:b/>
                <w:lang w:val="en-GB"/>
              </w:rPr>
              <w:t xml:space="preserve">Details of the goods which are subject to TORO /  </w:t>
            </w:r>
          </w:p>
          <w:p w14:paraId="752BEE33" w14:textId="77777777" w:rsidR="00371DBB" w:rsidRDefault="00371DBB" w:rsidP="0092154B">
            <w:pPr>
              <w:spacing w:before="40" w:after="120"/>
              <w:ind w:firstLine="34"/>
            </w:pPr>
            <w:r>
              <w:rPr>
                <w:rFonts w:ascii="Arial Narrow" w:hAnsi="Arial Narrow" w:cs="Arial Narrow"/>
                <w:b/>
              </w:rPr>
              <w:t>Szczegółowe informacje odnośnie towarów będących przedmiotem przeniesienia praw i obowiązków</w:t>
            </w:r>
          </w:p>
        </w:tc>
      </w:tr>
      <w:tr w:rsidR="00371DBB" w14:paraId="69E8FCA2" w14:textId="7777777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1DCD2B" w14:textId="77777777" w:rsidR="00371DBB" w:rsidRDefault="00371DBB" w:rsidP="0092154B">
            <w:pPr>
              <w:spacing w:before="60" w:after="60"/>
            </w:pPr>
            <w:r>
              <w:rPr>
                <w:rFonts w:ascii="Arial Narrow" w:eastAsia="Calibri" w:hAnsi="Arial Narrow" w:cs="Arial Narrow"/>
                <w:b/>
                <w:lang w:val="en-US"/>
              </w:rPr>
              <w:t>6.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54D8C4" w14:textId="77777777" w:rsidR="00371DBB" w:rsidRPr="00371DBB" w:rsidRDefault="00371DBB" w:rsidP="0092154B">
            <w:pPr>
              <w:spacing w:before="120"/>
              <w:rPr>
                <w:lang w:val="en-US"/>
              </w:rPr>
            </w:pPr>
            <w:r>
              <w:rPr>
                <w:rFonts w:ascii="Arial Narrow" w:hAnsi="Arial Narrow" w:cs="Arial Narrow"/>
                <w:b/>
                <w:lang w:val="en-GB"/>
              </w:rPr>
              <w:t>MRN of the customs declaration placing the goods under the end-use procedure /</w:t>
            </w:r>
          </w:p>
          <w:p w14:paraId="130CB1A5" w14:textId="77777777" w:rsidR="00371DBB" w:rsidRDefault="00371DBB" w:rsidP="0092154B">
            <w:pPr>
              <w:spacing w:before="40" w:after="120"/>
            </w:pPr>
            <w:r>
              <w:rPr>
                <w:rFonts w:ascii="Arial Narrow" w:eastAsia="Calibri" w:hAnsi="Arial Narrow" w:cs="Arial Narrow"/>
                <w:b/>
              </w:rPr>
              <w:t>MRN zgłoszenia celnego o objęcie towarów procedurą  końcowego przeznaczenia:</w:t>
            </w:r>
          </w:p>
        </w:tc>
        <w:tc>
          <w:tcPr>
            <w:tcW w:w="4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07C3A2" w14:textId="77777777" w:rsidR="00371DBB" w:rsidRDefault="00371DBB" w:rsidP="0092154B">
            <w:pPr>
              <w:snapToGrid w:val="0"/>
              <w:spacing w:before="240"/>
              <w:rPr>
                <w:rFonts w:ascii="Arial Narrow" w:eastAsia="Calibri" w:hAnsi="Arial Narrow" w:cs="Arial Narrow"/>
                <w:b/>
              </w:rPr>
            </w:pPr>
          </w:p>
        </w:tc>
      </w:tr>
      <w:tr w:rsidR="00371DBB" w14:paraId="759A7FB1" w14:textId="77777777">
        <w:trPr>
          <w:trHeight w:val="40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30CA70" w14:textId="77777777" w:rsidR="00371DBB" w:rsidRDefault="00371DBB" w:rsidP="0092154B">
            <w:pPr>
              <w:spacing w:before="60" w:after="60"/>
            </w:pPr>
            <w:r>
              <w:rPr>
                <w:rFonts w:ascii="Arial Narrow" w:eastAsia="Calibri" w:hAnsi="Arial Narrow" w:cs="Arial Narrow"/>
                <w:b/>
              </w:rPr>
              <w:t>7.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D300A2" w14:textId="77777777" w:rsidR="00371DBB" w:rsidRDefault="00371DBB" w:rsidP="0092154B">
            <w:pPr>
              <w:spacing w:before="120"/>
            </w:pPr>
            <w:r>
              <w:rPr>
                <w:rFonts w:ascii="Arial Narrow" w:hAnsi="Arial Narrow" w:cs="Arial Narrow"/>
                <w:b/>
                <w:lang w:val="en-GB"/>
              </w:rPr>
              <w:t>T</w:t>
            </w:r>
            <w:r w:rsidR="00A041CB">
              <w:rPr>
                <w:rFonts w:ascii="Arial Narrow" w:hAnsi="Arial Narrow" w:cs="Arial Narrow"/>
                <w:b/>
                <w:lang w:val="en-GB"/>
              </w:rPr>
              <w:t>ARIC</w:t>
            </w:r>
            <w:r>
              <w:rPr>
                <w:rFonts w:ascii="Arial Narrow" w:hAnsi="Arial Narrow" w:cs="Arial Narrow"/>
                <w:b/>
                <w:lang w:val="en-GB"/>
              </w:rPr>
              <w:t xml:space="preserve"> Code /</w:t>
            </w:r>
          </w:p>
          <w:p w14:paraId="35CC0771" w14:textId="77777777" w:rsidR="00371DBB" w:rsidRDefault="00371DBB" w:rsidP="00A041CB">
            <w:pPr>
              <w:spacing w:before="40" w:after="120"/>
            </w:pPr>
            <w:r>
              <w:rPr>
                <w:rFonts w:ascii="Arial Narrow" w:eastAsia="Calibri" w:hAnsi="Arial Narrow" w:cs="Arial Narrow"/>
                <w:b/>
              </w:rPr>
              <w:t>Kod T</w:t>
            </w:r>
            <w:r w:rsidR="00A041CB">
              <w:rPr>
                <w:rFonts w:ascii="Arial Narrow" w:eastAsia="Calibri" w:hAnsi="Arial Narrow" w:cs="Arial Narrow"/>
                <w:b/>
              </w:rPr>
              <w:t>ARIC</w:t>
            </w:r>
            <w:r>
              <w:rPr>
                <w:rFonts w:ascii="Arial Narrow" w:eastAsia="Calibri" w:hAnsi="Arial Narrow" w:cs="Arial Narrow"/>
                <w:b/>
              </w:rPr>
              <w:t xml:space="preserve">: </w:t>
            </w:r>
          </w:p>
        </w:tc>
        <w:tc>
          <w:tcPr>
            <w:tcW w:w="4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46438E" w14:textId="77777777" w:rsidR="00371DBB" w:rsidRDefault="00371DBB" w:rsidP="0092154B">
            <w:pPr>
              <w:snapToGrid w:val="0"/>
              <w:spacing w:before="240"/>
              <w:rPr>
                <w:rFonts w:ascii="Arial Narrow" w:eastAsia="Calibri" w:hAnsi="Arial Narrow" w:cs="Arial Narrow"/>
                <w:b/>
              </w:rPr>
            </w:pPr>
          </w:p>
        </w:tc>
      </w:tr>
      <w:tr w:rsidR="00371DBB" w14:paraId="26F4E7DC" w14:textId="7777777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2192BA" w14:textId="77777777" w:rsidR="00371DBB" w:rsidRDefault="00371DBB" w:rsidP="0092154B">
            <w:pPr>
              <w:spacing w:before="60" w:after="60"/>
            </w:pPr>
            <w:r>
              <w:rPr>
                <w:rFonts w:ascii="Arial Narrow" w:eastAsia="Calibri" w:hAnsi="Arial Narrow" w:cs="Arial Narrow"/>
                <w:b/>
              </w:rPr>
              <w:t>8.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06B2EC" w14:textId="77777777" w:rsidR="00371DBB" w:rsidRPr="00371DBB" w:rsidRDefault="00371DBB" w:rsidP="0092154B">
            <w:pPr>
              <w:spacing w:before="120"/>
              <w:rPr>
                <w:lang w:val="en-US"/>
              </w:rPr>
            </w:pPr>
            <w:r>
              <w:rPr>
                <w:rFonts w:ascii="Arial Narrow" w:hAnsi="Arial Narrow" w:cs="Arial Narrow"/>
                <w:b/>
                <w:lang w:val="en-GB"/>
              </w:rPr>
              <w:t>Packages and description of goods /</w:t>
            </w:r>
          </w:p>
          <w:p w14:paraId="6E0B0144" w14:textId="77777777" w:rsidR="00371DBB" w:rsidRDefault="00371DBB" w:rsidP="0092154B">
            <w:pPr>
              <w:spacing w:before="40" w:after="120"/>
            </w:pPr>
            <w:r>
              <w:rPr>
                <w:rFonts w:ascii="Arial Narrow" w:eastAsia="Calibri" w:hAnsi="Arial Narrow" w:cs="Arial Narrow"/>
                <w:b/>
              </w:rPr>
              <w:t>Opakowania i opis towarów:</w:t>
            </w:r>
          </w:p>
        </w:tc>
        <w:tc>
          <w:tcPr>
            <w:tcW w:w="4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3C7F85" w14:textId="77777777" w:rsidR="00371DBB" w:rsidRDefault="00371DBB" w:rsidP="0092154B">
            <w:pPr>
              <w:snapToGrid w:val="0"/>
              <w:spacing w:before="240"/>
              <w:rPr>
                <w:rFonts w:ascii="Arial Narrow" w:eastAsia="Calibri" w:hAnsi="Arial Narrow" w:cs="Arial Narrow"/>
                <w:b/>
                <w:lang w:val="en-US"/>
              </w:rPr>
            </w:pPr>
          </w:p>
        </w:tc>
      </w:tr>
      <w:tr w:rsidR="00371DBB" w14:paraId="56678927" w14:textId="7777777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6FB4E5" w14:textId="77777777" w:rsidR="00371DBB" w:rsidRDefault="00371DBB" w:rsidP="0092154B">
            <w:pPr>
              <w:spacing w:before="60" w:after="60"/>
            </w:pPr>
            <w:r>
              <w:rPr>
                <w:rFonts w:ascii="Arial Narrow" w:eastAsia="Calibri" w:hAnsi="Arial Narrow" w:cs="Arial Narrow"/>
                <w:b/>
              </w:rPr>
              <w:t>9.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7B8418" w14:textId="77777777" w:rsidR="00371DBB" w:rsidRPr="00371DBB" w:rsidRDefault="00371DBB" w:rsidP="0092154B">
            <w:pPr>
              <w:spacing w:before="120"/>
              <w:rPr>
                <w:lang w:val="en-US"/>
              </w:rPr>
            </w:pPr>
            <w:r>
              <w:rPr>
                <w:rFonts w:ascii="Arial Narrow" w:hAnsi="Arial Narrow" w:cs="Arial Narrow"/>
                <w:b/>
                <w:lang w:val="en-GB"/>
              </w:rPr>
              <w:t>Marks and numbers of goods /</w:t>
            </w:r>
          </w:p>
          <w:p w14:paraId="11874A76" w14:textId="77777777" w:rsidR="00371DBB" w:rsidRDefault="00371DBB" w:rsidP="0092154B">
            <w:pPr>
              <w:spacing w:before="40" w:after="120"/>
            </w:pPr>
            <w:r>
              <w:rPr>
                <w:rFonts w:ascii="Arial Narrow" w:eastAsia="Calibri" w:hAnsi="Arial Narrow" w:cs="Arial Narrow"/>
                <w:b/>
              </w:rPr>
              <w:t>Znaki i numery towarów (</w:t>
            </w:r>
            <w:r>
              <w:rPr>
                <w:rFonts w:ascii="Arial Narrow" w:eastAsia="Calibri" w:hAnsi="Arial Narrow" w:cs="Arial Narrow"/>
                <w:b/>
                <w:i/>
                <w:iCs/>
              </w:rPr>
              <w:t>uwaga: podaj liczbę i rodzaj</w:t>
            </w:r>
            <w:r>
              <w:rPr>
                <w:rFonts w:ascii="Arial Narrow" w:eastAsia="Calibri" w:hAnsi="Arial Narrow" w:cs="Arial Narrow"/>
                <w:b/>
              </w:rPr>
              <w:t>):</w:t>
            </w:r>
          </w:p>
        </w:tc>
        <w:tc>
          <w:tcPr>
            <w:tcW w:w="4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405E1F" w14:textId="77777777" w:rsidR="00371DBB" w:rsidRPr="00371DBB" w:rsidRDefault="00371DBB" w:rsidP="0092154B">
            <w:pPr>
              <w:snapToGrid w:val="0"/>
              <w:spacing w:before="120"/>
              <w:rPr>
                <w:rFonts w:ascii="Arial Narrow" w:eastAsia="Calibri" w:hAnsi="Arial Narrow" w:cs="Arial Narrow"/>
                <w:b/>
                <w:highlight w:val="yellow"/>
              </w:rPr>
            </w:pPr>
          </w:p>
        </w:tc>
      </w:tr>
      <w:tr w:rsidR="00371DBB" w14:paraId="4D3B6A1F" w14:textId="77777777">
        <w:trPr>
          <w:trHeight w:val="47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05785B" w14:textId="77777777" w:rsidR="00371DBB" w:rsidRDefault="00371DBB" w:rsidP="0092154B">
            <w:pPr>
              <w:spacing w:before="60" w:after="60"/>
            </w:pPr>
            <w:r>
              <w:rPr>
                <w:rFonts w:ascii="Arial Narrow" w:eastAsia="Calibri" w:hAnsi="Arial Narrow" w:cs="Arial Narrow"/>
                <w:b/>
              </w:rPr>
              <w:t>10.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E71712" w14:textId="77777777" w:rsidR="00371DBB" w:rsidRDefault="00371DBB" w:rsidP="0092154B">
            <w:pPr>
              <w:spacing w:before="120"/>
            </w:pPr>
            <w:r>
              <w:rPr>
                <w:rFonts w:ascii="Arial Narrow" w:hAnsi="Arial Narrow" w:cs="Arial Narrow"/>
                <w:b/>
                <w:lang w:val="en-GB"/>
              </w:rPr>
              <w:t>Gross mass /</w:t>
            </w:r>
          </w:p>
          <w:p w14:paraId="7D6CE979" w14:textId="77777777" w:rsidR="00371DBB" w:rsidRDefault="00371DBB" w:rsidP="0092154B">
            <w:pPr>
              <w:spacing w:before="40" w:after="120"/>
            </w:pPr>
            <w:r>
              <w:rPr>
                <w:rFonts w:ascii="Arial Narrow" w:eastAsia="Calibri" w:hAnsi="Arial Narrow" w:cs="Arial Narrow"/>
                <w:b/>
              </w:rPr>
              <w:t>Masa brutto:</w:t>
            </w:r>
          </w:p>
        </w:tc>
        <w:tc>
          <w:tcPr>
            <w:tcW w:w="4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45C24A" w14:textId="77777777" w:rsidR="00371DBB" w:rsidRDefault="00371DBB" w:rsidP="0092154B">
            <w:pPr>
              <w:snapToGrid w:val="0"/>
              <w:spacing w:before="240"/>
              <w:rPr>
                <w:rFonts w:ascii="Arial Narrow" w:eastAsia="Calibri" w:hAnsi="Arial Narrow" w:cs="Arial Narrow"/>
                <w:b/>
                <w:lang w:val="en-US"/>
              </w:rPr>
            </w:pPr>
          </w:p>
        </w:tc>
      </w:tr>
      <w:tr w:rsidR="00371DBB" w14:paraId="2D8FF0EA" w14:textId="77777777">
        <w:trPr>
          <w:trHeight w:val="42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630DE9" w14:textId="77777777" w:rsidR="00371DBB" w:rsidRDefault="00371DBB" w:rsidP="0092154B">
            <w:pPr>
              <w:spacing w:before="60" w:after="60"/>
            </w:pPr>
            <w:r>
              <w:rPr>
                <w:rFonts w:ascii="Arial Narrow" w:eastAsia="Calibri" w:hAnsi="Arial Narrow" w:cs="Arial Narrow"/>
                <w:b/>
              </w:rPr>
              <w:t>11.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199E01" w14:textId="77777777" w:rsidR="00371DBB" w:rsidRDefault="00371DBB" w:rsidP="0092154B">
            <w:pPr>
              <w:spacing w:before="120"/>
            </w:pPr>
            <w:r>
              <w:rPr>
                <w:rFonts w:ascii="Arial Narrow" w:hAnsi="Arial Narrow" w:cs="Arial Narrow"/>
                <w:b/>
                <w:lang w:val="en-GB"/>
              </w:rPr>
              <w:t>Net mass /</w:t>
            </w:r>
          </w:p>
          <w:p w14:paraId="4BCF57AA" w14:textId="77777777" w:rsidR="00371DBB" w:rsidRDefault="00371DBB" w:rsidP="0092154B">
            <w:pPr>
              <w:spacing w:before="40" w:after="120"/>
            </w:pPr>
            <w:r>
              <w:rPr>
                <w:rFonts w:ascii="Arial Narrow" w:eastAsia="Calibri" w:hAnsi="Arial Narrow" w:cs="Arial Narrow"/>
                <w:b/>
              </w:rPr>
              <w:t>Masa netto:</w:t>
            </w:r>
          </w:p>
        </w:tc>
        <w:tc>
          <w:tcPr>
            <w:tcW w:w="4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6303A6" w14:textId="77777777" w:rsidR="00371DBB" w:rsidRDefault="00371DBB" w:rsidP="0092154B">
            <w:pPr>
              <w:snapToGrid w:val="0"/>
              <w:spacing w:before="240"/>
              <w:rPr>
                <w:rFonts w:ascii="Arial Narrow" w:eastAsia="Calibri" w:hAnsi="Arial Narrow" w:cs="Arial Narrow"/>
                <w:b/>
                <w:lang w:val="en-US"/>
              </w:rPr>
            </w:pPr>
          </w:p>
        </w:tc>
      </w:tr>
      <w:tr w:rsidR="00371DBB" w14:paraId="253D67F6" w14:textId="7777777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1A135C" w14:textId="77777777" w:rsidR="00371DBB" w:rsidRDefault="00371DBB" w:rsidP="0092154B">
            <w:pPr>
              <w:spacing w:before="60" w:after="60"/>
            </w:pPr>
            <w:r>
              <w:rPr>
                <w:rFonts w:ascii="Arial Narrow" w:eastAsia="Calibri" w:hAnsi="Arial Narrow" w:cs="Arial Narrow"/>
                <w:b/>
              </w:rPr>
              <w:t>12.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655570" w14:textId="77777777" w:rsidR="00371DBB" w:rsidRDefault="00371DBB" w:rsidP="0092154B">
            <w:pPr>
              <w:spacing w:before="120"/>
            </w:pPr>
            <w:r w:rsidRPr="00436A43">
              <w:rPr>
                <w:rFonts w:ascii="Arial Narrow" w:hAnsi="Arial Narrow" w:cs="Arial Narrow"/>
                <w:b/>
                <w:lang w:val="en-GB"/>
              </w:rPr>
              <w:t>Supplementary Units, if applicable</w:t>
            </w:r>
            <w:r>
              <w:rPr>
                <w:rFonts w:ascii="Arial Narrow" w:hAnsi="Arial Narrow" w:cs="Arial Narrow"/>
                <w:b/>
              </w:rPr>
              <w:t xml:space="preserve"> /</w:t>
            </w:r>
          </w:p>
          <w:p w14:paraId="178B7930" w14:textId="77777777" w:rsidR="00371DBB" w:rsidRDefault="00371DBB" w:rsidP="0092154B">
            <w:pPr>
              <w:spacing w:before="40" w:after="120"/>
            </w:pPr>
            <w:r>
              <w:rPr>
                <w:rFonts w:ascii="Arial Narrow" w:eastAsia="Calibri" w:hAnsi="Arial Narrow" w:cs="Arial Narrow"/>
                <w:b/>
              </w:rPr>
              <w:t>Uzupełniające jednostki miary, jeśli mają</w:t>
            </w:r>
            <w:r>
              <w:rPr>
                <w:rFonts w:ascii="Arial Narrow" w:hAnsi="Arial Narrow" w:cs="Arial Narrow"/>
                <w:b/>
              </w:rPr>
              <w:t xml:space="preserve"> zastosowanie:</w:t>
            </w:r>
          </w:p>
        </w:tc>
        <w:tc>
          <w:tcPr>
            <w:tcW w:w="4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B4F58F" w14:textId="77777777" w:rsidR="00371DBB" w:rsidRDefault="00371DBB" w:rsidP="0092154B">
            <w:pPr>
              <w:snapToGrid w:val="0"/>
              <w:spacing w:before="240"/>
              <w:rPr>
                <w:rFonts w:ascii="Arial Narrow" w:eastAsia="Calibri" w:hAnsi="Arial Narrow" w:cs="Arial Narrow"/>
                <w:b/>
              </w:rPr>
            </w:pPr>
          </w:p>
        </w:tc>
      </w:tr>
      <w:tr w:rsidR="00371DBB" w14:paraId="42056918" w14:textId="7777777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CA0941" w14:textId="77777777" w:rsidR="00371DBB" w:rsidRDefault="00371DBB" w:rsidP="0092154B">
            <w:pPr>
              <w:spacing w:before="60" w:after="60"/>
            </w:pPr>
            <w:r>
              <w:rPr>
                <w:rFonts w:ascii="Arial Narrow" w:eastAsia="Calibri" w:hAnsi="Arial Narrow" w:cs="Arial Narrow"/>
                <w:b/>
              </w:rPr>
              <w:t>13.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D1E7FE" w14:textId="77777777" w:rsidR="00371DBB" w:rsidRPr="00371DBB" w:rsidRDefault="00371DBB" w:rsidP="0092154B">
            <w:pPr>
              <w:spacing w:before="120"/>
              <w:rPr>
                <w:lang w:val="en-US"/>
              </w:rPr>
            </w:pPr>
            <w:r>
              <w:rPr>
                <w:rFonts w:ascii="Arial Narrow" w:hAnsi="Arial Narrow" w:cs="Arial Narrow"/>
                <w:b/>
                <w:lang w:val="en-GB"/>
              </w:rPr>
              <w:t>Date by which the end-use procedure must be discharged /</w:t>
            </w:r>
          </w:p>
          <w:p w14:paraId="43BDCBE5" w14:textId="77777777" w:rsidR="00371DBB" w:rsidRDefault="00371DBB" w:rsidP="0092154B">
            <w:pPr>
              <w:spacing w:before="40" w:after="120"/>
            </w:pPr>
            <w:r>
              <w:rPr>
                <w:rFonts w:ascii="Arial Narrow" w:hAnsi="Arial Narrow" w:cs="Arial Narrow"/>
                <w:b/>
              </w:rPr>
              <w:t>Termin, przed upływem którego procedura końcowego przeznaczenia musi zostać zamknięta:</w:t>
            </w:r>
          </w:p>
        </w:tc>
        <w:tc>
          <w:tcPr>
            <w:tcW w:w="4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43FB1D" w14:textId="77777777" w:rsidR="00371DBB" w:rsidRDefault="00371DBB" w:rsidP="0092154B">
            <w:pPr>
              <w:snapToGrid w:val="0"/>
              <w:spacing w:before="240"/>
              <w:rPr>
                <w:rFonts w:ascii="Arial Narrow" w:eastAsia="Calibri" w:hAnsi="Arial Narrow" w:cs="Arial Narrow"/>
                <w:b/>
              </w:rPr>
            </w:pPr>
          </w:p>
        </w:tc>
      </w:tr>
      <w:tr w:rsidR="00371DBB" w14:paraId="203E863F" w14:textId="7777777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9D8439" w14:textId="77777777" w:rsidR="00371DBB" w:rsidRDefault="00371DBB" w:rsidP="0092154B">
            <w:pPr>
              <w:spacing w:before="60" w:after="60"/>
            </w:pPr>
            <w:r>
              <w:rPr>
                <w:rFonts w:ascii="Arial Narrow" w:eastAsia="Calibri" w:hAnsi="Arial Narrow" w:cs="Arial Narrow"/>
                <w:b/>
              </w:rPr>
              <w:t>[14.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E67BFE" w14:textId="77777777" w:rsidR="00371DBB" w:rsidRPr="00371DBB" w:rsidRDefault="00371DBB" w:rsidP="0092154B">
            <w:pPr>
              <w:spacing w:before="120"/>
              <w:rPr>
                <w:lang w:val="en-US"/>
              </w:rPr>
            </w:pPr>
            <w:r>
              <w:rPr>
                <w:rFonts w:ascii="Arial Narrow" w:hAnsi="Arial Narrow" w:cs="Arial Narrow"/>
                <w:b/>
                <w:lang w:val="en-GB"/>
              </w:rPr>
              <w:t>Period within which the transferee has to provide information to the transferor about the discharge of the special procedure] /</w:t>
            </w:r>
          </w:p>
          <w:p w14:paraId="6A2F675C" w14:textId="77777777" w:rsidR="00371DBB" w:rsidRDefault="00371DBB" w:rsidP="0092154B">
            <w:pPr>
              <w:spacing w:before="40" w:after="120"/>
            </w:pPr>
            <w:r>
              <w:rPr>
                <w:rFonts w:ascii="Arial Narrow" w:eastAsia="Calibri" w:hAnsi="Arial Narrow" w:cs="Arial Narrow"/>
                <w:b/>
              </w:rPr>
              <w:t xml:space="preserve">Termin, w którym </w:t>
            </w:r>
            <w:r>
              <w:rPr>
                <w:rFonts w:ascii="Arial Narrow" w:hAnsi="Arial Narrow" w:cs="Arial Narrow"/>
                <w:b/>
              </w:rPr>
              <w:t>przejmujący</w:t>
            </w:r>
            <w:r>
              <w:rPr>
                <w:rFonts w:ascii="Arial Narrow" w:eastAsia="Calibri" w:hAnsi="Arial Narrow" w:cs="Arial Narrow"/>
                <w:b/>
              </w:rPr>
              <w:t xml:space="preserve"> </w:t>
            </w:r>
            <w:r>
              <w:rPr>
                <w:rFonts w:ascii="Arial Narrow" w:hAnsi="Arial Narrow" w:cs="Arial Narrow"/>
                <w:b/>
              </w:rPr>
              <w:t xml:space="preserve">musi przekazać przekazującemu </w:t>
            </w:r>
            <w:r>
              <w:rPr>
                <w:rFonts w:ascii="Arial Narrow" w:eastAsia="Calibri" w:hAnsi="Arial Narrow" w:cs="Arial Narrow"/>
                <w:b/>
              </w:rPr>
              <w:t>informacje na temat zamknięcia procedury specjalnej]:</w:t>
            </w:r>
            <w:r>
              <w:rPr>
                <w:rFonts w:ascii="Arial Narrow" w:hAnsi="Arial Narrow" w:cs="Arial Narrow"/>
                <w:b/>
              </w:rPr>
              <w:t xml:space="preserve"> </w:t>
            </w:r>
          </w:p>
        </w:tc>
        <w:tc>
          <w:tcPr>
            <w:tcW w:w="4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9D1515" w14:textId="77777777" w:rsidR="00371DBB" w:rsidRDefault="00371DBB" w:rsidP="0092154B">
            <w:pPr>
              <w:snapToGrid w:val="0"/>
              <w:spacing w:before="240"/>
              <w:rPr>
                <w:rFonts w:ascii="Arial Narrow" w:eastAsia="Calibri" w:hAnsi="Arial Narrow" w:cs="Arial Narrow"/>
                <w:b/>
              </w:rPr>
            </w:pPr>
          </w:p>
        </w:tc>
      </w:tr>
      <w:tr w:rsidR="00371DBB" w14:paraId="42EF2AD8" w14:textId="7777777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B0DA88" w14:textId="77777777" w:rsidR="00371DBB" w:rsidRDefault="00371DBB" w:rsidP="0092154B">
            <w:pPr>
              <w:spacing w:before="60" w:after="60"/>
            </w:pPr>
            <w:r>
              <w:rPr>
                <w:rFonts w:ascii="Arial Narrow" w:eastAsia="Calibri" w:hAnsi="Arial Narrow" w:cs="Arial Narrow"/>
                <w:b/>
              </w:rPr>
              <w:t>15.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BC5D5D" w14:textId="77777777" w:rsidR="00371DBB" w:rsidRPr="00371DBB" w:rsidRDefault="00371DBB" w:rsidP="0092154B">
            <w:pPr>
              <w:spacing w:before="120"/>
              <w:rPr>
                <w:lang w:val="en-US"/>
              </w:rPr>
            </w:pPr>
            <w:r>
              <w:rPr>
                <w:rFonts w:ascii="Arial Narrow" w:hAnsi="Arial Narrow" w:cs="Arial Narrow"/>
                <w:b/>
                <w:lang w:val="en-GB"/>
              </w:rPr>
              <w:t>Date and time of TORO /</w:t>
            </w:r>
          </w:p>
          <w:p w14:paraId="455676FA" w14:textId="77777777" w:rsidR="00371DBB" w:rsidRDefault="00371DBB" w:rsidP="0092154B">
            <w:pPr>
              <w:spacing w:before="40" w:after="120"/>
            </w:pPr>
            <w:r>
              <w:rPr>
                <w:rFonts w:ascii="Arial Narrow" w:eastAsia="Calibri" w:hAnsi="Arial Narrow" w:cs="Arial Narrow"/>
                <w:b/>
              </w:rPr>
              <w:t>Data i godzina przeniesienia praw i obowiązków:</w:t>
            </w:r>
          </w:p>
        </w:tc>
        <w:tc>
          <w:tcPr>
            <w:tcW w:w="4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1F2585" w14:textId="77777777" w:rsidR="00371DBB" w:rsidRDefault="00371DBB" w:rsidP="0092154B">
            <w:pPr>
              <w:snapToGrid w:val="0"/>
              <w:spacing w:before="240"/>
              <w:rPr>
                <w:rFonts w:ascii="Arial Narrow" w:eastAsia="Calibri" w:hAnsi="Arial Narrow" w:cs="Arial Narrow"/>
                <w:b/>
              </w:rPr>
            </w:pPr>
          </w:p>
        </w:tc>
      </w:tr>
      <w:tr w:rsidR="00371DBB" w14:paraId="5785600E" w14:textId="7777777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4B7DE7" w14:textId="77777777" w:rsidR="00371DBB" w:rsidRDefault="00371DBB" w:rsidP="0092154B">
            <w:pPr>
              <w:spacing w:before="60" w:after="60"/>
            </w:pPr>
            <w:r>
              <w:rPr>
                <w:rFonts w:ascii="Arial Narrow" w:eastAsia="Calibri" w:hAnsi="Arial Narrow" w:cs="Arial Narrow"/>
                <w:b/>
              </w:rPr>
              <w:t>[16.</w:t>
            </w:r>
          </w:p>
          <w:p w14:paraId="2729F42A" w14:textId="77777777" w:rsidR="00371DBB" w:rsidRDefault="00371DBB" w:rsidP="0092154B">
            <w:pPr>
              <w:spacing w:before="60" w:after="60"/>
              <w:rPr>
                <w:rFonts w:ascii="Arial Narrow" w:eastAsia="Calibri" w:hAnsi="Arial Narrow" w:cs="Arial Narrow"/>
                <w:b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88C2CE" w14:textId="77777777" w:rsidR="00371DBB" w:rsidRPr="00371DBB" w:rsidRDefault="00371DBB" w:rsidP="0092154B">
            <w:pPr>
              <w:spacing w:before="120"/>
              <w:rPr>
                <w:lang w:val="en-US"/>
              </w:rPr>
            </w:pPr>
            <w:r>
              <w:rPr>
                <w:rFonts w:ascii="Arial Narrow" w:hAnsi="Arial Narrow" w:cs="Arial Narrow"/>
                <w:b/>
                <w:lang w:val="en-GB"/>
              </w:rPr>
              <w:t>Date on which the special procedure was discharged ] /</w:t>
            </w:r>
          </w:p>
          <w:p w14:paraId="0CA6209F" w14:textId="77777777" w:rsidR="00371DBB" w:rsidRDefault="00371DBB" w:rsidP="0092154B">
            <w:pPr>
              <w:spacing w:before="40" w:after="120"/>
            </w:pPr>
            <w:r>
              <w:rPr>
                <w:rFonts w:ascii="Arial Narrow" w:eastAsia="Calibri" w:hAnsi="Arial Narrow" w:cs="Arial Narrow"/>
                <w:b/>
              </w:rPr>
              <w:t>Dzień, w którym procedura specjalna została zamknięta]:</w:t>
            </w:r>
          </w:p>
        </w:tc>
        <w:tc>
          <w:tcPr>
            <w:tcW w:w="4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3E27B0" w14:textId="77777777" w:rsidR="00371DBB" w:rsidRDefault="00371DBB" w:rsidP="0092154B">
            <w:pPr>
              <w:snapToGrid w:val="0"/>
              <w:spacing w:before="240"/>
              <w:rPr>
                <w:rFonts w:ascii="Arial Narrow" w:eastAsia="Calibri" w:hAnsi="Arial Narrow" w:cs="Arial Narrow"/>
                <w:b/>
              </w:rPr>
            </w:pPr>
          </w:p>
        </w:tc>
      </w:tr>
      <w:tr w:rsidR="00371DBB" w14:paraId="2D49AFD7" w14:textId="7777777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C2E01D" w14:textId="77777777" w:rsidR="00371DBB" w:rsidRDefault="00371DBB" w:rsidP="0092154B">
            <w:pPr>
              <w:spacing w:before="60" w:after="60"/>
            </w:pPr>
            <w:r>
              <w:rPr>
                <w:rFonts w:ascii="Arial Narrow" w:eastAsia="Calibri" w:hAnsi="Arial Narrow" w:cs="Arial Narrow"/>
                <w:b/>
              </w:rPr>
              <w:t>[17.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1C8901" w14:textId="77777777" w:rsidR="00371DBB" w:rsidRPr="00371DBB" w:rsidRDefault="00371DBB" w:rsidP="0092154B">
            <w:pPr>
              <w:spacing w:before="120"/>
              <w:rPr>
                <w:lang w:val="en-US"/>
              </w:rPr>
            </w:pPr>
            <w:r>
              <w:rPr>
                <w:rFonts w:ascii="Arial Narrow" w:hAnsi="Arial Narrow" w:cs="Arial Narrow"/>
                <w:b/>
                <w:lang w:val="en-GB"/>
              </w:rPr>
              <w:t>Date on which the transferor was informed about the discharge of the special procedure] /</w:t>
            </w:r>
          </w:p>
          <w:p w14:paraId="56C0EEB6" w14:textId="77777777" w:rsidR="00371DBB" w:rsidRDefault="00371DBB" w:rsidP="0092154B">
            <w:pPr>
              <w:spacing w:before="40" w:after="120"/>
            </w:pPr>
            <w:r>
              <w:rPr>
                <w:rFonts w:ascii="Arial Narrow" w:eastAsia="Calibri" w:hAnsi="Arial Narrow" w:cs="Arial Narrow"/>
                <w:b/>
              </w:rPr>
              <w:t>Dzień, w którym przekazujący został poinformowany o zamknięciu procedury specjalnej]:</w:t>
            </w:r>
          </w:p>
        </w:tc>
        <w:tc>
          <w:tcPr>
            <w:tcW w:w="4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92A5FE" w14:textId="77777777" w:rsidR="00371DBB" w:rsidRDefault="00371DBB" w:rsidP="0092154B">
            <w:pPr>
              <w:snapToGrid w:val="0"/>
              <w:spacing w:before="240"/>
              <w:rPr>
                <w:rFonts w:ascii="Arial Narrow" w:eastAsia="Calibri" w:hAnsi="Arial Narrow" w:cs="Arial Narrow"/>
                <w:b/>
              </w:rPr>
            </w:pPr>
          </w:p>
          <w:p w14:paraId="0EF6CE01" w14:textId="77777777" w:rsidR="00371DBB" w:rsidRDefault="00371DBB" w:rsidP="0092154B">
            <w:pPr>
              <w:spacing w:before="240"/>
              <w:rPr>
                <w:rFonts w:ascii="Arial Narrow" w:eastAsia="Calibri" w:hAnsi="Arial Narrow" w:cs="Arial Narrow"/>
                <w:b/>
              </w:rPr>
            </w:pPr>
          </w:p>
        </w:tc>
      </w:tr>
      <w:tr w:rsidR="00371DBB" w14:paraId="7B4D56F5" w14:textId="7777777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EB9CC6" w14:textId="77777777" w:rsidR="00371DBB" w:rsidRDefault="00371DBB" w:rsidP="0092154B">
            <w:pPr>
              <w:spacing w:before="60" w:after="60"/>
            </w:pPr>
            <w:r>
              <w:rPr>
                <w:rFonts w:ascii="Arial Narrow" w:eastAsia="Calibri" w:hAnsi="Arial Narrow" w:cs="Arial Narrow"/>
                <w:b/>
              </w:rPr>
              <w:t>[18.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EA57AF" w14:textId="77777777" w:rsidR="00371DBB" w:rsidRPr="00371DBB" w:rsidRDefault="00371DBB" w:rsidP="0092154B">
            <w:pPr>
              <w:spacing w:before="120"/>
              <w:rPr>
                <w:lang w:val="en-US"/>
              </w:rPr>
            </w:pPr>
            <w:r>
              <w:rPr>
                <w:rFonts w:ascii="Arial Narrow" w:hAnsi="Arial Narrow" w:cs="Arial Narrow"/>
                <w:b/>
                <w:lang w:val="en-GB"/>
              </w:rPr>
              <w:t>Confirmation of the transferee that transferor was informed about the discharge of the special procedure /</w:t>
            </w:r>
          </w:p>
          <w:p w14:paraId="4C32A2E0" w14:textId="77777777" w:rsidR="00371DBB" w:rsidRDefault="00371DBB" w:rsidP="0092154B">
            <w:pPr>
              <w:spacing w:before="40" w:after="120"/>
            </w:pPr>
            <w:r>
              <w:rPr>
                <w:rFonts w:ascii="Arial Narrow" w:eastAsia="Calibri" w:hAnsi="Arial Narrow" w:cs="Arial Narrow"/>
                <w:b/>
              </w:rPr>
              <w:t xml:space="preserve">Potwierdzenie przez </w:t>
            </w:r>
            <w:r>
              <w:rPr>
                <w:rFonts w:ascii="Arial Narrow" w:hAnsi="Arial Narrow" w:cs="Arial Narrow"/>
                <w:b/>
              </w:rPr>
              <w:t>przejmującego</w:t>
            </w:r>
            <w:r>
              <w:rPr>
                <w:rFonts w:ascii="Arial Narrow" w:eastAsia="Calibri" w:hAnsi="Arial Narrow" w:cs="Arial Narrow"/>
                <w:b/>
              </w:rPr>
              <w:t xml:space="preserve">, że przekazujący został poinformowany o zamknięciu procedury specjalnej: </w:t>
            </w:r>
          </w:p>
        </w:tc>
        <w:tc>
          <w:tcPr>
            <w:tcW w:w="4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9F3E18" w14:textId="77777777" w:rsidR="00371DBB" w:rsidRDefault="00371DBB" w:rsidP="0092154B">
            <w:pPr>
              <w:snapToGrid w:val="0"/>
              <w:spacing w:before="120"/>
              <w:rPr>
                <w:rFonts w:ascii="Arial Narrow" w:eastAsia="Calibri" w:hAnsi="Arial Narrow" w:cs="Arial Narrow"/>
                <w:b/>
              </w:rPr>
            </w:pPr>
          </w:p>
          <w:p w14:paraId="711E0CF0" w14:textId="77777777" w:rsidR="00371DBB" w:rsidRPr="00371DBB" w:rsidRDefault="00371DBB" w:rsidP="0092154B">
            <w:pPr>
              <w:spacing w:before="60" w:after="60"/>
              <w:rPr>
                <w:lang w:val="en-US"/>
              </w:rPr>
            </w:pPr>
            <w:r>
              <w:rPr>
                <w:rFonts w:ascii="Arial Narrow" w:hAnsi="Arial Narrow" w:cs="Arial Narrow"/>
                <w:b/>
                <w:lang w:val="en-US"/>
              </w:rPr>
              <w:t>.............................................        ...........................................</w:t>
            </w:r>
          </w:p>
          <w:p w14:paraId="28E33472" w14:textId="77777777" w:rsidR="00371DBB" w:rsidRPr="00371DBB" w:rsidRDefault="00371DBB" w:rsidP="0092154B">
            <w:pPr>
              <w:spacing w:before="60" w:after="60"/>
              <w:rPr>
                <w:lang w:val="en-US"/>
              </w:rPr>
            </w:pPr>
            <w:r>
              <w:rPr>
                <w:rFonts w:ascii="Arial Narrow" w:hAnsi="Arial Narrow" w:cs="Arial Narrow"/>
                <w:b/>
                <w:lang w:val="en-GB"/>
              </w:rPr>
              <w:t>Place and date</w:t>
            </w:r>
            <w:r>
              <w:rPr>
                <w:rFonts w:ascii="Arial Narrow" w:hAnsi="Arial Narrow" w:cs="Arial Narrow"/>
                <w:b/>
                <w:lang w:val="en-US"/>
              </w:rPr>
              <w:t xml:space="preserve">   / </w:t>
            </w:r>
            <w:r w:rsidRPr="00436A43">
              <w:rPr>
                <w:rFonts w:ascii="Arial Narrow" w:eastAsia="Calibri" w:hAnsi="Arial Narrow" w:cs="Arial Narrow"/>
                <w:b/>
              </w:rPr>
              <w:t>Miejsce i</w:t>
            </w:r>
            <w:r>
              <w:rPr>
                <w:rFonts w:ascii="Arial Narrow" w:eastAsia="Calibri" w:hAnsi="Arial Narrow" w:cs="Arial Narrow"/>
                <w:b/>
                <w:lang w:val="en-US"/>
              </w:rPr>
              <w:t xml:space="preserve"> data</w:t>
            </w:r>
          </w:p>
          <w:p w14:paraId="2F5FCA90" w14:textId="77777777" w:rsidR="00371DBB" w:rsidRPr="00371DBB" w:rsidRDefault="00371DBB" w:rsidP="0092154B">
            <w:pPr>
              <w:spacing w:before="240"/>
              <w:rPr>
                <w:lang w:val="en-US"/>
              </w:rPr>
            </w:pPr>
            <w:r>
              <w:rPr>
                <w:rFonts w:ascii="Arial Narrow" w:hAnsi="Arial Narrow" w:cs="Arial Narrow"/>
                <w:b/>
                <w:lang w:val="en-US"/>
              </w:rPr>
              <w:t>..............................................................................................</w:t>
            </w:r>
          </w:p>
          <w:p w14:paraId="08EAC54A" w14:textId="77777777" w:rsidR="00371DBB" w:rsidRPr="00371DBB" w:rsidRDefault="00371DBB" w:rsidP="0092154B">
            <w:pPr>
              <w:spacing w:before="120"/>
              <w:rPr>
                <w:lang w:val="en-US"/>
              </w:rPr>
            </w:pPr>
            <w:r>
              <w:rPr>
                <w:rFonts w:ascii="Arial Narrow" w:hAnsi="Arial Narrow" w:cs="Arial Narrow"/>
                <w:b/>
                <w:lang w:val="en-GB"/>
              </w:rPr>
              <w:t>Signature or electronic authentication of the transferee] /</w:t>
            </w:r>
          </w:p>
          <w:p w14:paraId="319F6C98" w14:textId="77777777" w:rsidR="00371DBB" w:rsidRDefault="00371DBB" w:rsidP="0092154B">
            <w:pPr>
              <w:pStyle w:val="Tekstpodstawowywcity21"/>
              <w:spacing w:before="40" w:after="0"/>
              <w:ind w:left="0" w:firstLine="0"/>
            </w:pPr>
            <w:r>
              <w:rPr>
                <w:rFonts w:ascii="Arial Narrow" w:hAnsi="Arial Narrow" w:cs="Arial Narrow"/>
              </w:rPr>
              <w:t>Podpis lub uwierzytelnienie elektroniczne przejmującego]</w:t>
            </w:r>
          </w:p>
          <w:p w14:paraId="4C15CC59" w14:textId="77777777" w:rsidR="00371DBB" w:rsidRDefault="00371DBB" w:rsidP="0092154B">
            <w:pPr>
              <w:spacing w:line="0" w:lineRule="atLeast"/>
              <w:rPr>
                <w:rFonts w:ascii="Arial Narrow" w:eastAsia="Calibri" w:hAnsi="Arial Narrow" w:cs="Arial Narrow"/>
                <w:b/>
              </w:rPr>
            </w:pPr>
          </w:p>
        </w:tc>
      </w:tr>
      <w:tr w:rsidR="00371DBB" w14:paraId="4C99D14E" w14:textId="7777777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0DF308" w14:textId="77777777" w:rsidR="00371DBB" w:rsidRDefault="00371DBB" w:rsidP="0092154B">
            <w:pPr>
              <w:spacing w:before="60" w:after="60"/>
            </w:pPr>
            <w:r>
              <w:rPr>
                <w:rFonts w:ascii="Arial Narrow" w:eastAsia="Calibri" w:hAnsi="Arial Narrow" w:cs="Arial Narrow"/>
                <w:b/>
              </w:rPr>
              <w:t>19.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3167D3" w14:textId="77777777" w:rsidR="00371DBB" w:rsidRPr="00371DBB" w:rsidRDefault="00371DBB" w:rsidP="0092154B">
            <w:pPr>
              <w:spacing w:before="120"/>
              <w:rPr>
                <w:lang w:val="en-US"/>
              </w:rPr>
            </w:pPr>
            <w:r>
              <w:rPr>
                <w:rFonts w:ascii="Arial Narrow" w:hAnsi="Arial Narrow" w:cs="Arial Narrow"/>
                <w:b/>
                <w:lang w:val="en-GB"/>
              </w:rPr>
              <w:t>Where applicable, additional information (e.g. guarantee, rate of yield) /</w:t>
            </w:r>
          </w:p>
          <w:p w14:paraId="5568F566" w14:textId="77777777" w:rsidR="00371DBB" w:rsidRDefault="00371DBB" w:rsidP="0092154B">
            <w:pPr>
              <w:spacing w:before="40" w:after="120"/>
            </w:pPr>
            <w:r>
              <w:rPr>
                <w:rFonts w:ascii="Arial Narrow" w:eastAsia="Calibri" w:hAnsi="Arial Narrow" w:cs="Arial Narrow"/>
                <w:b/>
              </w:rPr>
              <w:t>W stosownych przypadkach, dodatkowe informacje (np. zabezpieczenie, współczynnik produktywności):</w:t>
            </w:r>
          </w:p>
        </w:tc>
        <w:tc>
          <w:tcPr>
            <w:tcW w:w="4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9B2BB0" w14:textId="77777777" w:rsidR="00371DBB" w:rsidRDefault="00371DBB" w:rsidP="0092154B">
            <w:pPr>
              <w:snapToGrid w:val="0"/>
              <w:spacing w:before="120" w:line="20" w:lineRule="atLeast"/>
              <w:rPr>
                <w:rFonts w:ascii="Arial Narrow" w:eastAsia="Calibri" w:hAnsi="Arial Narrow" w:cs="Arial Narrow"/>
                <w:b/>
              </w:rPr>
            </w:pPr>
          </w:p>
          <w:p w14:paraId="79E7CC69" w14:textId="77777777" w:rsidR="00371DBB" w:rsidRDefault="00371DBB" w:rsidP="0092154B">
            <w:pPr>
              <w:spacing w:before="240"/>
              <w:rPr>
                <w:rFonts w:ascii="Arial Narrow" w:eastAsia="Calibri" w:hAnsi="Arial Narrow" w:cs="Arial Narrow"/>
              </w:rPr>
            </w:pPr>
          </w:p>
        </w:tc>
      </w:tr>
      <w:tr w:rsidR="00371DBB" w14:paraId="68DD38D0" w14:textId="7777777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FF6C3C" w14:textId="77777777" w:rsidR="00371DBB" w:rsidRDefault="00371DBB" w:rsidP="0092154B">
            <w:pPr>
              <w:spacing w:before="60" w:after="60"/>
            </w:pPr>
            <w:r>
              <w:rPr>
                <w:rFonts w:ascii="Arial Narrow" w:eastAsia="Calibri" w:hAnsi="Arial Narrow" w:cs="Arial Narrow"/>
                <w:b/>
              </w:rPr>
              <w:t>20.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E81DE7" w14:textId="77777777" w:rsidR="00371DBB" w:rsidRPr="00371DBB" w:rsidRDefault="00371DBB" w:rsidP="0092154B">
            <w:pPr>
              <w:spacing w:before="120"/>
              <w:rPr>
                <w:lang w:val="en-US"/>
              </w:rPr>
            </w:pPr>
            <w:r>
              <w:rPr>
                <w:rFonts w:ascii="Arial Narrow" w:hAnsi="Arial Narrow" w:cs="Arial Narrow"/>
                <w:b/>
                <w:lang w:val="en-GB"/>
              </w:rPr>
              <w:t>Confirmation that the provided information is correct /</w:t>
            </w:r>
          </w:p>
          <w:p w14:paraId="3BCFF42B" w14:textId="77777777" w:rsidR="00371DBB" w:rsidRDefault="00371DBB" w:rsidP="0092154B">
            <w:pPr>
              <w:spacing w:before="40" w:after="120"/>
            </w:pPr>
            <w:r>
              <w:rPr>
                <w:rFonts w:ascii="Arial Narrow" w:eastAsia="Calibri" w:hAnsi="Arial Narrow" w:cs="Arial Narrow"/>
                <w:b/>
              </w:rPr>
              <w:t>Potwierdzenie, że dostarczone informacje są prawidłowe:</w:t>
            </w:r>
          </w:p>
        </w:tc>
        <w:tc>
          <w:tcPr>
            <w:tcW w:w="4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D6F9E0" w14:textId="77777777" w:rsidR="00371DBB" w:rsidRDefault="00371DBB" w:rsidP="0092154B">
            <w:pPr>
              <w:pStyle w:val="Tekstpodstawowywcity21"/>
              <w:snapToGrid w:val="0"/>
              <w:spacing w:before="120" w:after="0"/>
              <w:rPr>
                <w:rFonts w:ascii="Arial Narrow" w:eastAsia="Times New Roman" w:hAnsi="Arial Narrow" w:cs="Arial Narrow"/>
              </w:rPr>
            </w:pPr>
          </w:p>
          <w:p w14:paraId="593CE190" w14:textId="77777777" w:rsidR="00371DBB" w:rsidRPr="00371DBB" w:rsidRDefault="00371DBB" w:rsidP="0092154B">
            <w:pPr>
              <w:pStyle w:val="Tekstpodstawowywcity21"/>
              <w:spacing w:before="120" w:after="0"/>
              <w:rPr>
                <w:lang w:val="en-US"/>
              </w:rPr>
            </w:pPr>
            <w:r>
              <w:rPr>
                <w:rFonts w:ascii="Arial Narrow" w:eastAsia="Times New Roman" w:hAnsi="Arial Narrow" w:cs="Arial Narrow"/>
                <w:lang w:val="en-US"/>
              </w:rPr>
              <w:t>.............................................        ...........................................</w:t>
            </w:r>
          </w:p>
          <w:p w14:paraId="0FA62D54" w14:textId="77777777" w:rsidR="00371DBB" w:rsidRPr="00371DBB" w:rsidRDefault="00371DBB" w:rsidP="0092154B">
            <w:pPr>
              <w:spacing w:before="120"/>
              <w:ind w:left="2569" w:hanging="2569"/>
              <w:rPr>
                <w:lang w:val="en-US"/>
              </w:rPr>
            </w:pPr>
            <w:r>
              <w:rPr>
                <w:rFonts w:ascii="Arial Narrow" w:hAnsi="Arial Narrow" w:cs="Arial Narrow"/>
                <w:b/>
                <w:lang w:val="en-GB"/>
              </w:rPr>
              <w:t>Place and date</w:t>
            </w:r>
            <w:r>
              <w:rPr>
                <w:rFonts w:ascii="Arial Narrow" w:hAnsi="Arial Narrow" w:cs="Arial Narrow"/>
                <w:b/>
                <w:lang w:val="en-US"/>
              </w:rPr>
              <w:t xml:space="preserve">   / </w:t>
            </w:r>
            <w:r w:rsidRPr="00436A43">
              <w:rPr>
                <w:rFonts w:ascii="Arial Narrow" w:eastAsia="Calibri" w:hAnsi="Arial Narrow" w:cs="Arial Narrow"/>
                <w:b/>
              </w:rPr>
              <w:t>Miejsce i</w:t>
            </w:r>
            <w:r>
              <w:rPr>
                <w:rFonts w:ascii="Arial Narrow" w:eastAsia="Calibri" w:hAnsi="Arial Narrow" w:cs="Arial Narrow"/>
                <w:b/>
                <w:lang w:val="en-US"/>
              </w:rPr>
              <w:t xml:space="preserve"> data</w:t>
            </w:r>
            <w:r>
              <w:rPr>
                <w:rFonts w:ascii="Arial Narrow" w:hAnsi="Arial Narrow" w:cs="Arial Narrow"/>
                <w:b/>
                <w:lang w:val="en-US"/>
              </w:rPr>
              <w:t xml:space="preserve"> </w:t>
            </w:r>
          </w:p>
          <w:p w14:paraId="7525A516" w14:textId="77777777" w:rsidR="00371DBB" w:rsidRPr="00371DBB" w:rsidRDefault="00371DBB" w:rsidP="0092154B">
            <w:pPr>
              <w:spacing w:before="240"/>
              <w:rPr>
                <w:lang w:val="en-US"/>
              </w:rPr>
            </w:pPr>
            <w:r>
              <w:rPr>
                <w:rFonts w:ascii="Arial Narrow" w:hAnsi="Arial Narrow" w:cs="Arial Narrow"/>
                <w:b/>
                <w:lang w:val="en-US"/>
              </w:rPr>
              <w:t>..............................................................................................</w:t>
            </w:r>
          </w:p>
          <w:p w14:paraId="403B3853" w14:textId="77777777" w:rsidR="00371DBB" w:rsidRDefault="00371DBB" w:rsidP="0092154B">
            <w:pPr>
              <w:pStyle w:val="Tekstpodstawowywcity31"/>
              <w:spacing w:before="120" w:after="0"/>
              <w:ind w:left="34" w:hanging="34"/>
            </w:pPr>
            <w:r>
              <w:rPr>
                <w:rFonts w:ascii="Arial Narrow" w:hAnsi="Arial Narrow" w:cs="Arial Narrow"/>
              </w:rPr>
              <w:t>Signature or electronic authentication of the transferor /</w:t>
            </w:r>
          </w:p>
          <w:p w14:paraId="3AECA164" w14:textId="77777777" w:rsidR="00371DBB" w:rsidRDefault="00371DBB" w:rsidP="0092154B">
            <w:pPr>
              <w:spacing w:before="40" w:after="120"/>
            </w:pPr>
            <w:r>
              <w:rPr>
                <w:rFonts w:ascii="Arial Narrow" w:eastAsia="Calibri" w:hAnsi="Arial Narrow" w:cs="Arial Narrow"/>
                <w:b/>
              </w:rPr>
              <w:t>Podpis lub uwierzytelnienie elektroniczne przekazującego</w:t>
            </w:r>
            <w:r>
              <w:rPr>
                <w:rFonts w:ascii="Arial Narrow" w:hAnsi="Arial Narrow" w:cs="Arial Narrow"/>
                <w:b/>
              </w:rPr>
              <w:t xml:space="preserve"> </w:t>
            </w:r>
          </w:p>
          <w:p w14:paraId="22F85FFB" w14:textId="77777777" w:rsidR="00371DBB" w:rsidRDefault="00371DBB" w:rsidP="0092154B">
            <w:pPr>
              <w:spacing w:before="240"/>
              <w:ind w:left="2568" w:hanging="2568"/>
            </w:pPr>
            <w:r>
              <w:rPr>
                <w:rFonts w:ascii="Arial Narrow" w:hAnsi="Arial Narrow" w:cs="Arial Narrow"/>
                <w:b/>
              </w:rPr>
              <w:t>.............................................        ...........................................</w:t>
            </w:r>
          </w:p>
          <w:p w14:paraId="2D86F42E" w14:textId="77777777" w:rsidR="00371DBB" w:rsidRPr="00371DBB" w:rsidRDefault="00371DBB" w:rsidP="0092154B">
            <w:pPr>
              <w:spacing w:before="120"/>
              <w:ind w:left="2773" w:hanging="2773"/>
              <w:rPr>
                <w:lang w:val="en-US"/>
              </w:rPr>
            </w:pPr>
            <w:r>
              <w:rPr>
                <w:rFonts w:ascii="Arial Narrow" w:hAnsi="Arial Narrow" w:cs="Arial Narrow"/>
                <w:b/>
                <w:lang w:val="en-US"/>
              </w:rPr>
              <w:t xml:space="preserve">Place and date   / </w:t>
            </w:r>
            <w:r w:rsidRPr="00436A43">
              <w:rPr>
                <w:rFonts w:ascii="Arial Narrow" w:eastAsia="Calibri" w:hAnsi="Arial Narrow" w:cs="Arial Narrow"/>
                <w:b/>
              </w:rPr>
              <w:t>Miejsce i</w:t>
            </w:r>
            <w:r>
              <w:rPr>
                <w:rFonts w:ascii="Arial Narrow" w:eastAsia="Calibri" w:hAnsi="Arial Narrow" w:cs="Arial Narrow"/>
                <w:b/>
                <w:lang w:val="en-US"/>
              </w:rPr>
              <w:t xml:space="preserve"> data</w:t>
            </w:r>
            <w:r>
              <w:rPr>
                <w:rFonts w:ascii="Arial Narrow" w:hAnsi="Arial Narrow" w:cs="Arial Narrow"/>
                <w:b/>
                <w:lang w:val="en-US"/>
              </w:rPr>
              <w:t xml:space="preserve"> </w:t>
            </w:r>
          </w:p>
          <w:p w14:paraId="2D5253F1" w14:textId="77777777" w:rsidR="00371DBB" w:rsidRPr="00371DBB" w:rsidRDefault="00371DBB" w:rsidP="0092154B">
            <w:pPr>
              <w:spacing w:before="240"/>
              <w:ind w:left="2772" w:hanging="2772"/>
              <w:rPr>
                <w:lang w:val="en-US"/>
              </w:rPr>
            </w:pPr>
            <w:r>
              <w:rPr>
                <w:rFonts w:ascii="Arial Narrow" w:hAnsi="Arial Narrow" w:cs="Arial Narrow"/>
                <w:b/>
                <w:lang w:val="en-US"/>
              </w:rPr>
              <w:t>..............................................................................................</w:t>
            </w:r>
          </w:p>
          <w:p w14:paraId="4A6B061D" w14:textId="77777777" w:rsidR="00371DBB" w:rsidRDefault="00371DBB" w:rsidP="0092154B">
            <w:pPr>
              <w:pStyle w:val="Tekstpodstawowywcity31"/>
              <w:spacing w:before="40" w:after="0"/>
              <w:ind w:left="34" w:hanging="34"/>
            </w:pPr>
            <w:r>
              <w:rPr>
                <w:rFonts w:ascii="Arial Narrow" w:hAnsi="Arial Narrow" w:cs="Arial Narrow"/>
              </w:rPr>
              <w:t>Signature or electronic authentication of the transferee /</w:t>
            </w:r>
          </w:p>
          <w:p w14:paraId="06D65DE8" w14:textId="77777777" w:rsidR="00371DBB" w:rsidRDefault="00371DBB" w:rsidP="0092154B">
            <w:pPr>
              <w:spacing w:before="40" w:after="120"/>
            </w:pPr>
            <w:r>
              <w:rPr>
                <w:rFonts w:ascii="Arial Narrow" w:eastAsia="Calibri" w:hAnsi="Arial Narrow" w:cs="Arial Narrow"/>
                <w:b/>
              </w:rPr>
              <w:t xml:space="preserve">Podpis lub uwierzytelnienie elektroniczne </w:t>
            </w:r>
            <w:r>
              <w:rPr>
                <w:rFonts w:ascii="Arial Narrow" w:hAnsi="Arial Narrow" w:cs="Arial Narrow"/>
                <w:b/>
              </w:rPr>
              <w:t>przejmującego</w:t>
            </w:r>
            <w:r>
              <w:rPr>
                <w:rFonts w:ascii="Arial Narrow" w:eastAsia="Calibri" w:hAnsi="Arial Narrow" w:cs="Arial Narrow"/>
                <w:b/>
              </w:rPr>
              <w:t xml:space="preserve"> </w:t>
            </w:r>
          </w:p>
        </w:tc>
      </w:tr>
    </w:tbl>
    <w:p w14:paraId="09D971DC" w14:textId="77777777" w:rsidR="00371DBB" w:rsidRDefault="00371DBB" w:rsidP="00371DBB">
      <w:pPr>
        <w:rPr>
          <w:rFonts w:ascii="Arial Narrow" w:hAnsi="Arial Narrow" w:cs="Arial Narrow"/>
        </w:rPr>
      </w:pPr>
    </w:p>
    <w:p w14:paraId="75F1C6C8" w14:textId="77777777" w:rsidR="00371DBB" w:rsidRDefault="00371DBB">
      <w:pPr>
        <w:rPr>
          <w:rFonts w:ascii="Arial Narrow" w:hAnsi="Arial Narrow" w:cs="Arial Narrow"/>
        </w:rPr>
      </w:pPr>
    </w:p>
    <w:p w14:paraId="5763D9E5" w14:textId="77777777" w:rsidR="00371DBB" w:rsidRDefault="00371DBB">
      <w:pPr>
        <w:rPr>
          <w:rFonts w:ascii="Arial Narrow" w:hAnsi="Arial Narrow" w:cs="Arial Narrow"/>
        </w:rPr>
      </w:pPr>
    </w:p>
    <w:p w14:paraId="2CAB0E1E" w14:textId="77777777" w:rsidR="00371DBB" w:rsidRDefault="00371DBB">
      <w:pPr>
        <w:rPr>
          <w:rFonts w:ascii="Arial Narrow" w:hAnsi="Arial Narrow" w:cs="Arial Narrow"/>
        </w:rPr>
      </w:pPr>
    </w:p>
    <w:tbl>
      <w:tblPr>
        <w:tblW w:w="0" w:type="auto"/>
        <w:tblInd w:w="-50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358"/>
      </w:tblGrid>
      <w:tr w:rsidR="0092154B" w14:paraId="5D78A427" w14:textId="77777777">
        <w:tc>
          <w:tcPr>
            <w:tcW w:w="10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496C44" w14:textId="77777777" w:rsidR="0092154B" w:rsidRPr="00371DBB" w:rsidRDefault="0092154B">
            <w:pPr>
              <w:spacing w:before="120"/>
              <w:ind w:right="393"/>
              <w:jc w:val="both"/>
              <w:rPr>
                <w:lang w:val="en-US"/>
              </w:rPr>
            </w:pPr>
            <w:r>
              <w:rPr>
                <w:rFonts w:ascii="Arial Narrow" w:hAnsi="Arial Narrow" w:cs="Arial Narrow"/>
                <w:b/>
                <w:sz w:val="21"/>
                <w:lang w:val="en-US"/>
              </w:rPr>
              <w:t>Notes: / UWAGI:</w:t>
            </w:r>
          </w:p>
          <w:p w14:paraId="50CB3E99" w14:textId="77777777" w:rsidR="0092154B" w:rsidRPr="00371DBB" w:rsidRDefault="0092154B">
            <w:pPr>
              <w:pStyle w:val="Tekstpodstawowy31"/>
              <w:rPr>
                <w:lang w:val="en-US"/>
              </w:rPr>
            </w:pPr>
            <w:r>
              <w:rPr>
                <w:rFonts w:ascii="Arial Narrow" w:hAnsi="Arial Narrow" w:cs="Arial Narrow"/>
                <w:b w:val="0"/>
                <w:sz w:val="21"/>
                <w:lang w:val="en-GB"/>
              </w:rPr>
              <w:t>The model may be used only if the competent Customs authorities have authorised TORO in accordance with Art.</w:t>
            </w:r>
            <w:r w:rsidR="00CB7191">
              <w:rPr>
                <w:rFonts w:ascii="Arial Narrow" w:hAnsi="Arial Narrow" w:cs="Arial Narrow"/>
                <w:b w:val="0"/>
                <w:sz w:val="21"/>
                <w:lang w:val="en-GB"/>
              </w:rPr>
              <w:t xml:space="preserve"> </w:t>
            </w:r>
            <w:r>
              <w:rPr>
                <w:rFonts w:ascii="Arial Narrow" w:hAnsi="Arial Narrow" w:cs="Arial Narrow"/>
                <w:b w:val="0"/>
                <w:sz w:val="21"/>
                <w:lang w:val="en-GB"/>
              </w:rPr>
              <w:t>266 IA./</w:t>
            </w:r>
          </w:p>
          <w:p w14:paraId="202D61E1" w14:textId="77777777" w:rsidR="0092154B" w:rsidRDefault="0092154B">
            <w:pPr>
              <w:pStyle w:val="Tekstpodstawowy31"/>
            </w:pPr>
            <w:r>
              <w:rPr>
                <w:rFonts w:ascii="Arial Narrow" w:hAnsi="Arial Narrow" w:cs="Arial Narrow"/>
                <w:sz w:val="21"/>
              </w:rPr>
              <w:t xml:space="preserve">Wzór formularza może być stosowany tylko, jeśli właściwy organ celny wydał zgodę na przeniesienie praw i obowiązków zgodnie z art. 266 </w:t>
            </w:r>
            <w:r w:rsidR="00430ADA">
              <w:rPr>
                <w:rFonts w:ascii="Arial Narrow" w:hAnsi="Arial Narrow" w:cs="Arial Narrow"/>
                <w:sz w:val="21"/>
              </w:rPr>
              <w:t>UKC-</w:t>
            </w:r>
            <w:r>
              <w:rPr>
                <w:rFonts w:ascii="Arial Narrow" w:hAnsi="Arial Narrow" w:cs="Arial Narrow"/>
                <w:sz w:val="21"/>
              </w:rPr>
              <w:t>RW.</w:t>
            </w:r>
          </w:p>
          <w:p w14:paraId="0810B69B" w14:textId="77777777" w:rsidR="0092154B" w:rsidRPr="00371DBB" w:rsidRDefault="0092154B">
            <w:pPr>
              <w:pStyle w:val="Tekstpodstawowy31"/>
              <w:rPr>
                <w:lang w:val="en-US"/>
              </w:rPr>
            </w:pPr>
            <w:r>
              <w:rPr>
                <w:rFonts w:ascii="Arial Narrow" w:hAnsi="Arial Narrow" w:cs="Arial Narrow"/>
                <w:b w:val="0"/>
                <w:sz w:val="21"/>
                <w:lang w:val="en-GB"/>
              </w:rPr>
              <w:t xml:space="preserve">The model should be used threefold. The transferee should send copy 1 to the transferor and copy 2 to his supervising customs office after he has completed box </w:t>
            </w:r>
            <w:r w:rsidR="00CB7191">
              <w:rPr>
                <w:rFonts w:ascii="Arial Narrow" w:hAnsi="Arial Narrow" w:cs="Arial Narrow"/>
                <w:b w:val="0"/>
                <w:sz w:val="21"/>
                <w:lang w:val="en-GB"/>
              </w:rPr>
              <w:t>20</w:t>
            </w:r>
            <w:r>
              <w:rPr>
                <w:rFonts w:ascii="Arial Narrow" w:hAnsi="Arial Narrow" w:cs="Arial Narrow"/>
                <w:b w:val="0"/>
                <w:sz w:val="21"/>
                <w:lang w:val="en-GB"/>
              </w:rPr>
              <w:t>. Copy 3 is to be kept by the transferee for at least a three years period beginning from the date on which TORO took place./</w:t>
            </w:r>
          </w:p>
          <w:p w14:paraId="0439FED3" w14:textId="77777777" w:rsidR="0092154B" w:rsidRDefault="0092154B">
            <w:pPr>
              <w:pStyle w:val="Tekstpodstawowy31"/>
            </w:pPr>
            <w:r>
              <w:rPr>
                <w:rFonts w:ascii="Arial Narrow" w:hAnsi="Arial Narrow" w:cs="Arial Narrow"/>
                <w:sz w:val="21"/>
              </w:rPr>
              <w:t xml:space="preserve">Wzór formularza powinien być stosowany w trzech egzemplarzach. Przejmujący powinien wysłać egzemplarz 1 do </w:t>
            </w:r>
            <w:r w:rsidR="000B29AA">
              <w:rPr>
                <w:rFonts w:ascii="Arial Narrow" w:hAnsi="Arial Narrow" w:cs="Arial Narrow"/>
                <w:sz w:val="21"/>
              </w:rPr>
              <w:t>P</w:t>
            </w:r>
            <w:r>
              <w:rPr>
                <w:rFonts w:ascii="Arial Narrow" w:hAnsi="Arial Narrow" w:cs="Arial Narrow"/>
                <w:sz w:val="21"/>
              </w:rPr>
              <w:t xml:space="preserve">rzekazującego i egzemplarz 2 do swojego kontrolnego urzędu celnego po wypełnieniu przez </w:t>
            </w:r>
            <w:r w:rsidR="000B29AA">
              <w:rPr>
                <w:rFonts w:ascii="Arial Narrow" w:hAnsi="Arial Narrow" w:cs="Arial Narrow"/>
                <w:sz w:val="21"/>
              </w:rPr>
              <w:t>P</w:t>
            </w:r>
            <w:r>
              <w:rPr>
                <w:rFonts w:ascii="Arial Narrow" w:hAnsi="Arial Narrow" w:cs="Arial Narrow"/>
                <w:sz w:val="21"/>
              </w:rPr>
              <w:t xml:space="preserve">rzejmującego pola </w:t>
            </w:r>
            <w:r w:rsidR="00CB7191">
              <w:rPr>
                <w:rFonts w:ascii="Arial Narrow" w:hAnsi="Arial Narrow" w:cs="Arial Narrow"/>
                <w:sz w:val="21"/>
              </w:rPr>
              <w:t>20</w:t>
            </w:r>
            <w:r>
              <w:rPr>
                <w:rFonts w:ascii="Arial Narrow" w:hAnsi="Arial Narrow" w:cs="Arial Narrow"/>
                <w:sz w:val="21"/>
              </w:rPr>
              <w:t xml:space="preserve">. Egzemplarz 3 przechowywany jest przez </w:t>
            </w:r>
            <w:r w:rsidR="000B29AA">
              <w:rPr>
                <w:rFonts w:ascii="Arial Narrow" w:hAnsi="Arial Narrow" w:cs="Arial Narrow"/>
                <w:sz w:val="21"/>
              </w:rPr>
              <w:t>P</w:t>
            </w:r>
            <w:r>
              <w:rPr>
                <w:rFonts w:ascii="Arial Narrow" w:hAnsi="Arial Narrow" w:cs="Arial Narrow"/>
                <w:sz w:val="21"/>
              </w:rPr>
              <w:t>rzejmującego przez przynajmniej okres 3 lat biegnący od dnia, w którym miało miejsce przeniesienie praw i obowiązków.</w:t>
            </w:r>
          </w:p>
          <w:p w14:paraId="3FF1A611" w14:textId="77777777" w:rsidR="0092154B" w:rsidRPr="00371DBB" w:rsidRDefault="0092154B">
            <w:pPr>
              <w:pStyle w:val="Tekstpodstawowy31"/>
              <w:rPr>
                <w:lang w:val="en-US"/>
              </w:rPr>
            </w:pPr>
            <w:r>
              <w:rPr>
                <w:rFonts w:ascii="Arial Narrow" w:hAnsi="Arial Narrow" w:cs="Arial Narrow"/>
                <w:b w:val="0"/>
                <w:sz w:val="21"/>
                <w:lang w:val="en-GB"/>
              </w:rPr>
              <w:t>If the supervising customs office does not consider it necessary for customs supervision to get a copy of the form, only two copies need to be used./</w:t>
            </w:r>
          </w:p>
          <w:p w14:paraId="347CA39B" w14:textId="77777777" w:rsidR="0092154B" w:rsidRDefault="0092154B">
            <w:pPr>
              <w:pStyle w:val="Tekstpodstawowy21"/>
              <w:ind w:right="0"/>
            </w:pPr>
            <w:r>
              <w:rPr>
                <w:rFonts w:ascii="Arial Narrow" w:hAnsi="Arial Narrow" w:cs="Arial Narrow"/>
                <w:sz w:val="21"/>
              </w:rPr>
              <w:t xml:space="preserve">Jeśli kontrolny urząd celny uważa, że nie jest konieczne dla celów dozoru celnego otrzymywanie </w:t>
            </w:r>
            <w:r w:rsidR="000B29AA">
              <w:rPr>
                <w:rFonts w:ascii="Arial Narrow" w:hAnsi="Arial Narrow" w:cs="Arial Narrow"/>
                <w:sz w:val="21"/>
              </w:rPr>
              <w:t xml:space="preserve">przez niego </w:t>
            </w:r>
            <w:r>
              <w:rPr>
                <w:rFonts w:ascii="Arial Narrow" w:hAnsi="Arial Narrow" w:cs="Arial Narrow"/>
                <w:sz w:val="21"/>
              </w:rPr>
              <w:t xml:space="preserve">egzemplarza formularza, to wówczas tylko dwa egzemplarze </w:t>
            </w:r>
            <w:r w:rsidR="000B29AA">
              <w:rPr>
                <w:rFonts w:ascii="Arial Narrow" w:hAnsi="Arial Narrow" w:cs="Arial Narrow"/>
                <w:sz w:val="21"/>
              </w:rPr>
              <w:t xml:space="preserve">formularza </w:t>
            </w:r>
            <w:r>
              <w:rPr>
                <w:rFonts w:ascii="Arial Narrow" w:hAnsi="Arial Narrow" w:cs="Arial Narrow"/>
                <w:sz w:val="21"/>
              </w:rPr>
              <w:t>mają być stosowane.</w:t>
            </w:r>
          </w:p>
          <w:p w14:paraId="2C9D4B73" w14:textId="77777777" w:rsidR="0092154B" w:rsidRPr="00371DBB" w:rsidRDefault="0092154B">
            <w:pPr>
              <w:pStyle w:val="Nagwek2"/>
              <w:jc w:val="both"/>
              <w:rPr>
                <w:lang w:val="en-US"/>
              </w:rPr>
            </w:pPr>
            <w:r>
              <w:rPr>
                <w:rFonts w:ascii="Arial Narrow" w:hAnsi="Arial Narrow" w:cs="Arial Narrow"/>
                <w:b w:val="0"/>
                <w:sz w:val="21"/>
                <w:u w:val="none"/>
                <w:lang w:val="en-GB"/>
              </w:rPr>
              <w:t>Boxes 14, 16-18 in [ ] must not be completed if the second TORO procedure is used/</w:t>
            </w:r>
          </w:p>
          <w:p w14:paraId="296441F6" w14:textId="77777777" w:rsidR="0092154B" w:rsidRDefault="0092154B">
            <w:pPr>
              <w:pStyle w:val="Nagwek2"/>
              <w:jc w:val="both"/>
            </w:pPr>
            <w:r>
              <w:rPr>
                <w:rFonts w:ascii="Arial Narrow" w:hAnsi="Arial Narrow" w:cs="Arial Narrow"/>
                <w:sz w:val="21"/>
                <w:u w:val="none"/>
              </w:rPr>
              <w:t>Pola 14, 16-18 w [ ] nie muszą być wypełniane jeżeli procedura TORO2 jest stosowana.</w:t>
            </w:r>
          </w:p>
          <w:p w14:paraId="06434347" w14:textId="77777777" w:rsidR="0092154B" w:rsidRDefault="0092154B">
            <w:pPr>
              <w:spacing w:before="120"/>
              <w:rPr>
                <w:rFonts w:ascii="Arial Narrow" w:hAnsi="Arial Narrow" w:cs="Arial Narrow"/>
                <w:highlight w:val="yellow"/>
              </w:rPr>
            </w:pPr>
          </w:p>
        </w:tc>
      </w:tr>
    </w:tbl>
    <w:p w14:paraId="783E5032" w14:textId="77777777" w:rsidR="0092154B" w:rsidRDefault="0092154B">
      <w:pPr>
        <w:rPr>
          <w:rFonts w:ascii="Arial Narrow" w:hAnsi="Arial Narrow" w:cs="Arial Narrow"/>
        </w:rPr>
      </w:pPr>
    </w:p>
    <w:sectPr w:rsidR="0092154B" w:rsidSect="000B29AA">
      <w:pgSz w:w="11906" w:h="16838"/>
      <w:pgMar w:top="709" w:right="1417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001442" w14:textId="77777777" w:rsidR="00D73C42" w:rsidRDefault="00D73C42" w:rsidP="000B29AA">
      <w:r>
        <w:separator/>
      </w:r>
    </w:p>
  </w:endnote>
  <w:endnote w:type="continuationSeparator" w:id="0">
    <w:p w14:paraId="55833949" w14:textId="77777777" w:rsidR="00D73C42" w:rsidRDefault="00D73C42" w:rsidP="000B29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77D758" w14:textId="77777777" w:rsidR="00D73C42" w:rsidRDefault="00D73C42" w:rsidP="000B29AA">
      <w:r>
        <w:separator/>
      </w:r>
    </w:p>
  </w:footnote>
  <w:footnote w:type="continuationSeparator" w:id="0">
    <w:p w14:paraId="3A4502DB" w14:textId="77777777" w:rsidR="00D73C42" w:rsidRDefault="00D73C42" w:rsidP="000B29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lowerRoman"/>
      <w:pStyle w:val="Nagwek4"/>
      <w:lvlText w:val="(%4)"/>
      <w:lvlJc w:val="right"/>
      <w:pPr>
        <w:tabs>
          <w:tab w:val="num" w:pos="864"/>
        </w:tabs>
        <w:ind w:left="864" w:hanging="144"/>
      </w:pPr>
      <w:rPr>
        <w:rFonts w:hint="default"/>
      </w:rPr>
    </w:lvl>
    <w:lvl w:ilvl="4">
      <w:start w:val="1"/>
      <w:numFmt w:val="decimal"/>
      <w:pStyle w:val="Nagwek5"/>
      <w:lvlText w:val="%5)"/>
      <w:lvlJc w:val="left"/>
      <w:pPr>
        <w:tabs>
          <w:tab w:val="num" w:pos="2843"/>
        </w:tabs>
        <w:ind w:left="2843" w:hanging="432"/>
      </w:pPr>
      <w:rPr>
        <w:rFonts w:hint="default"/>
      </w:rPr>
    </w:lvl>
    <w:lvl w:ilvl="5">
      <w:start w:val="1"/>
      <w:numFmt w:val="lowerLetter"/>
      <w:pStyle w:val="Nagwek6"/>
      <w:lvlText w:val="%6)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6">
      <w:start w:val="1"/>
      <w:numFmt w:val="lowerRoman"/>
      <w:pStyle w:val="Nagwek7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pStyle w:val="Nagwek8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pStyle w:val="Nagwek9"/>
      <w:lvlText w:val="%9."/>
      <w:lvlJc w:val="right"/>
      <w:pPr>
        <w:tabs>
          <w:tab w:val="num" w:pos="1584"/>
        </w:tabs>
        <w:ind w:left="1584" w:hanging="144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trackRevisions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1DBB"/>
    <w:rsid w:val="00013ED5"/>
    <w:rsid w:val="000308E4"/>
    <w:rsid w:val="000B29AA"/>
    <w:rsid w:val="00371DBB"/>
    <w:rsid w:val="00430ADA"/>
    <w:rsid w:val="00436A43"/>
    <w:rsid w:val="00462B28"/>
    <w:rsid w:val="005C4B89"/>
    <w:rsid w:val="006B1018"/>
    <w:rsid w:val="00785A7E"/>
    <w:rsid w:val="00803DDC"/>
    <w:rsid w:val="008465B5"/>
    <w:rsid w:val="0092154B"/>
    <w:rsid w:val="00A041CB"/>
    <w:rsid w:val="00A904AE"/>
    <w:rsid w:val="00AF7E2F"/>
    <w:rsid w:val="00B03788"/>
    <w:rsid w:val="00B71290"/>
    <w:rsid w:val="00CB7191"/>
    <w:rsid w:val="00D73C42"/>
    <w:rsid w:val="00DD4AE6"/>
    <w:rsid w:val="00FE48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1EE8F025"/>
  <w15:chartTrackingRefBased/>
  <w15:docId w15:val="{AB03B4C8-1FE6-4F6A-BFFF-F033BC03AF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suppressAutoHyphens/>
    </w:pPr>
    <w:rPr>
      <w:lang w:eastAsia="zh-CN"/>
    </w:rPr>
  </w:style>
  <w:style w:type="paragraph" w:styleId="Nagwek1">
    <w:name w:val="heading 1"/>
    <w:basedOn w:val="Normalny"/>
    <w:next w:val="Normalny"/>
    <w:qFormat/>
    <w:pPr>
      <w:keepNext/>
      <w:outlineLvl w:val="0"/>
    </w:pPr>
    <w:rPr>
      <w:sz w:val="24"/>
    </w:rPr>
  </w:style>
  <w:style w:type="paragraph" w:styleId="Nagwek2">
    <w:name w:val="heading 2"/>
    <w:basedOn w:val="Normalny"/>
    <w:next w:val="Normalny"/>
    <w:qFormat/>
    <w:pPr>
      <w:keepNext/>
      <w:spacing w:before="120"/>
      <w:outlineLvl w:val="1"/>
    </w:pPr>
    <w:rPr>
      <w:rFonts w:ascii="Arial" w:hAnsi="Arial" w:cs="Arial"/>
      <w:b/>
      <w:sz w:val="18"/>
      <w:u w:val="single"/>
    </w:rPr>
  </w:style>
  <w:style w:type="paragraph" w:styleId="Nagwek3">
    <w:name w:val="heading 3"/>
    <w:basedOn w:val="Normalny"/>
    <w:next w:val="Normalny"/>
    <w:qFormat/>
    <w:pPr>
      <w:keepNext/>
      <w:spacing w:before="240" w:after="60"/>
      <w:jc w:val="both"/>
      <w:outlineLvl w:val="2"/>
    </w:pPr>
    <w:rPr>
      <w:rFonts w:ascii="Arial" w:eastAsia="Cambria" w:hAnsi="Arial" w:cs="Arial"/>
      <w:b/>
      <w:sz w:val="26"/>
    </w:rPr>
  </w:style>
  <w:style w:type="paragraph" w:styleId="Nagwek4">
    <w:name w:val="heading 4"/>
    <w:basedOn w:val="Normalny"/>
    <w:next w:val="Normalny"/>
    <w:qFormat/>
    <w:pPr>
      <w:keepNext/>
      <w:numPr>
        <w:ilvl w:val="3"/>
        <w:numId w:val="1"/>
      </w:numPr>
      <w:spacing w:before="240" w:after="60"/>
      <w:jc w:val="both"/>
      <w:outlineLvl w:val="3"/>
    </w:pPr>
    <w:rPr>
      <w:rFonts w:eastAsia="Cambria"/>
      <w:b/>
      <w:sz w:val="28"/>
    </w:rPr>
  </w:style>
  <w:style w:type="paragraph" w:styleId="Nagwek5">
    <w:name w:val="heading 5"/>
    <w:basedOn w:val="Normalny"/>
    <w:next w:val="Normalny"/>
    <w:qFormat/>
    <w:pPr>
      <w:numPr>
        <w:ilvl w:val="4"/>
        <w:numId w:val="1"/>
      </w:numPr>
      <w:spacing w:before="240" w:after="60"/>
      <w:jc w:val="both"/>
      <w:outlineLvl w:val="4"/>
    </w:pPr>
    <w:rPr>
      <w:rFonts w:ascii="Arial Narrow" w:eastAsia="Cambria" w:hAnsi="Arial Narrow" w:cs="Arial Narrow"/>
      <w:b/>
      <w:i/>
      <w:sz w:val="26"/>
    </w:rPr>
  </w:style>
  <w:style w:type="paragraph" w:styleId="Nagwek6">
    <w:name w:val="heading 6"/>
    <w:basedOn w:val="Normalny"/>
    <w:next w:val="Normalny"/>
    <w:qFormat/>
    <w:pPr>
      <w:numPr>
        <w:ilvl w:val="5"/>
        <w:numId w:val="1"/>
      </w:numPr>
      <w:tabs>
        <w:tab w:val="left" w:pos="360"/>
      </w:tabs>
      <w:spacing w:before="240" w:after="60"/>
      <w:ind w:left="0" w:firstLine="0"/>
      <w:jc w:val="both"/>
      <w:outlineLvl w:val="5"/>
    </w:pPr>
    <w:rPr>
      <w:rFonts w:eastAsia="Cambria"/>
      <w:b/>
      <w:sz w:val="22"/>
    </w:rPr>
  </w:style>
  <w:style w:type="paragraph" w:styleId="Nagwek7">
    <w:name w:val="heading 7"/>
    <w:basedOn w:val="Normalny"/>
    <w:next w:val="Normalny"/>
    <w:qFormat/>
    <w:pPr>
      <w:numPr>
        <w:ilvl w:val="6"/>
        <w:numId w:val="1"/>
      </w:numPr>
      <w:spacing w:before="240" w:after="60"/>
      <w:jc w:val="both"/>
      <w:outlineLvl w:val="6"/>
    </w:pPr>
    <w:rPr>
      <w:rFonts w:eastAsia="Cambria"/>
      <w:sz w:val="22"/>
    </w:rPr>
  </w:style>
  <w:style w:type="paragraph" w:styleId="Nagwek8">
    <w:name w:val="heading 8"/>
    <w:basedOn w:val="Normalny"/>
    <w:next w:val="Normalny"/>
    <w:qFormat/>
    <w:pPr>
      <w:numPr>
        <w:ilvl w:val="7"/>
        <w:numId w:val="1"/>
      </w:numPr>
      <w:spacing w:before="240" w:after="60"/>
      <w:jc w:val="both"/>
      <w:outlineLvl w:val="7"/>
    </w:pPr>
    <w:rPr>
      <w:rFonts w:eastAsia="Cambria"/>
      <w:i/>
      <w:sz w:val="22"/>
    </w:rPr>
  </w:style>
  <w:style w:type="paragraph" w:styleId="Nagwek9">
    <w:name w:val="heading 9"/>
    <w:basedOn w:val="Normalny"/>
    <w:next w:val="Normalny"/>
    <w:qFormat/>
    <w:pPr>
      <w:numPr>
        <w:ilvl w:val="8"/>
        <w:numId w:val="1"/>
      </w:numPr>
      <w:spacing w:before="240" w:after="60"/>
      <w:jc w:val="both"/>
      <w:outlineLvl w:val="8"/>
    </w:pPr>
    <w:rPr>
      <w:rFonts w:ascii="Arial" w:eastAsia="Cambria" w:hAnsi="Arial" w:cs="Arial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Pr>
      <w:rFonts w:ascii="Arial Narrow" w:hAnsi="Arial Narrow" w:cs="Arial Narrow" w:hint="default"/>
      <w:b/>
      <w:bCs/>
      <w:i w:val="0"/>
      <w:iCs w:val="0"/>
      <w:caps w:val="0"/>
      <w:smallCaps w:val="0"/>
      <w:strike w:val="0"/>
      <w:dstrike w:val="0"/>
      <w:vanish w:val="0"/>
      <w:color w:val="008000"/>
      <w:spacing w:val="0"/>
      <w:position w:val="0"/>
      <w:sz w:val="32"/>
      <w:szCs w:val="32"/>
      <w:u w:val="none"/>
      <w:vertAlign w:val="baseline"/>
      <w:em w:val="none"/>
      <w:lang w:val="x-none" w:bidi="x-no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1z1">
    <w:name w:val="WW8Num1z1"/>
    <w:rPr>
      <w:rFonts w:ascii="Arial Narrow" w:hAnsi="Arial Narrow" w:cs="Arial Narrow" w:hint="default"/>
      <w:color w:val="808080"/>
      <w:sz w:val="28"/>
    </w:rPr>
  </w:style>
  <w:style w:type="character" w:customStyle="1" w:styleId="WW8Num1z2">
    <w:name w:val="WW8Num1z2"/>
    <w:rPr>
      <w:rFonts w:hint="default"/>
    </w:rPr>
  </w:style>
  <w:style w:type="character" w:customStyle="1" w:styleId="Domylnaczcionkaakapitu1">
    <w:name w:val="Domyślna czcionka akapitu1"/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Tekstpodstawowy">
    <w:name w:val="Body Text"/>
    <w:basedOn w:val="Normalny"/>
    <w:pPr>
      <w:spacing w:before="120" w:after="120"/>
      <w:jc w:val="both"/>
    </w:pPr>
    <w:rPr>
      <w:rFonts w:ascii="Arial" w:hAnsi="Arial" w:cs="Arial"/>
    </w:r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styleId="Stopka">
    <w:name w:val="footer"/>
    <w:basedOn w:val="Normalny"/>
    <w:pPr>
      <w:tabs>
        <w:tab w:val="center" w:pos="4320"/>
        <w:tab w:val="right" w:pos="8640"/>
      </w:tabs>
      <w:jc w:val="both"/>
    </w:pPr>
    <w:rPr>
      <w:rFonts w:ascii="Arial Narrow" w:eastAsia="Cambria" w:hAnsi="Arial Narrow" w:cs="Arial Narrow"/>
      <w:sz w:val="22"/>
    </w:rPr>
  </w:style>
  <w:style w:type="paragraph" w:styleId="Bezodstpw">
    <w:name w:val="No Spacing"/>
    <w:qFormat/>
    <w:pPr>
      <w:suppressAutoHyphens/>
    </w:pPr>
    <w:rPr>
      <w:rFonts w:ascii="Calibri" w:eastAsia="Calibri" w:hAnsi="Calibri" w:cs="Calibri"/>
      <w:sz w:val="22"/>
      <w:lang w:val="en-IE" w:eastAsia="zh-CN"/>
    </w:rPr>
  </w:style>
  <w:style w:type="paragraph" w:customStyle="1" w:styleId="Tekstpodstawowy21">
    <w:name w:val="Tekst podstawowy 21"/>
    <w:basedOn w:val="Normalny"/>
    <w:pPr>
      <w:spacing w:before="120"/>
      <w:ind w:right="393"/>
      <w:jc w:val="both"/>
    </w:pPr>
    <w:rPr>
      <w:rFonts w:ascii="Arial" w:hAnsi="Arial" w:cs="Arial"/>
      <w:b/>
      <w:sz w:val="19"/>
    </w:rPr>
  </w:style>
  <w:style w:type="paragraph" w:customStyle="1" w:styleId="Tekstpodstawowy31">
    <w:name w:val="Tekst podstawowy 31"/>
    <w:basedOn w:val="Normalny"/>
    <w:pPr>
      <w:spacing w:before="120"/>
      <w:jc w:val="both"/>
    </w:pPr>
    <w:rPr>
      <w:rFonts w:ascii="Arial" w:hAnsi="Arial" w:cs="Arial"/>
      <w:b/>
      <w:sz w:val="19"/>
    </w:rPr>
  </w:style>
  <w:style w:type="paragraph" w:styleId="Tekstpodstawowywcity">
    <w:name w:val="Body Text Indent"/>
    <w:basedOn w:val="Normalny"/>
    <w:pPr>
      <w:spacing w:before="60" w:after="60"/>
      <w:ind w:left="12"/>
    </w:pPr>
    <w:rPr>
      <w:rFonts w:ascii="Arial" w:hAnsi="Arial" w:cs="Arial"/>
      <w:b/>
      <w:i/>
      <w:lang w:val="en-GB"/>
    </w:rPr>
  </w:style>
  <w:style w:type="paragraph" w:customStyle="1" w:styleId="Tekstpodstawowywcity21">
    <w:name w:val="Tekst podstawowy wcięty 21"/>
    <w:basedOn w:val="Normalny"/>
    <w:pPr>
      <w:spacing w:before="60" w:after="60"/>
      <w:ind w:left="2569" w:hanging="2569"/>
    </w:pPr>
    <w:rPr>
      <w:rFonts w:ascii="Arial" w:eastAsia="Calibri" w:hAnsi="Arial" w:cs="Arial"/>
      <w:b/>
    </w:rPr>
  </w:style>
  <w:style w:type="paragraph" w:customStyle="1" w:styleId="Tekstpodstawowywcity31">
    <w:name w:val="Tekst podstawowy wcięty 31"/>
    <w:basedOn w:val="Normalny"/>
    <w:pPr>
      <w:spacing w:before="60" w:after="60"/>
      <w:ind w:left="33" w:hanging="33"/>
    </w:pPr>
    <w:rPr>
      <w:rFonts w:ascii="Arial" w:hAnsi="Arial" w:cs="Arial"/>
      <w:b/>
      <w:lang w:val="en-GB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4D6326-3511-444A-83C1-905C72F74E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1947</Words>
  <Characters>11685</Characters>
  <Application>Microsoft Office Word</Application>
  <DocSecurity>0</DocSecurity>
  <Lines>97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Propozycja formularza na TORO art</vt:lpstr>
    </vt:vector>
  </TitlesOfParts>
  <Company/>
  <LinksUpToDate>false</LinksUpToDate>
  <CharactersWithSpaces>13605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revision>2</cp:revision>
  <cp:lastPrinted>1899-12-31T23:00:00Z</cp:lastPrinted>
  <dcterms:created xsi:type="dcterms:W3CDTF">2025-09-23T06:00:00Z</dcterms:created>
  <dcterms:modified xsi:type="dcterms:W3CDTF">2025-09-23T06:00:00Z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CATEGORY">
    <vt:lpwstr>InformacjePubliczneInformacjeSektoraPublicznego</vt:lpwstr>
  </property>
  <property fmtid="{D5CDD505-2E9C-101B-9397-08002B2CF9AE}" pid="3" name="MFClassifiedBy">
    <vt:lpwstr>UxC4dwLulzfINJ8nQH+xvX5LNGipWa4BRSZhPgxsCvkmmYvcndB6Vnhf9h0YwbJ2zHNNvEHsf/KvKUMkJmQrsA==</vt:lpwstr>
  </property>
  <property fmtid="{D5CDD505-2E9C-101B-9397-08002B2CF9AE}" pid="4" name="MFClassificationDate">
    <vt:lpwstr>2025-08-12T00:51:01.3021186+02:00</vt:lpwstr>
  </property>
  <property fmtid="{D5CDD505-2E9C-101B-9397-08002B2CF9AE}" pid="5" name="MFClassifiedBySID">
    <vt:lpwstr>UxC4dwLulzfINJ8nQH+xvX5LNGipWa4BRSZhPgxsCvm42mrIC/DSDv0ggS+FjUN/2v1BBotkLlY5aAiEhoi6ufPR/6L4ZIHAFZkXJqyhz1lHG1IZab4akVCCQiWP8Dx6</vt:lpwstr>
  </property>
  <property fmtid="{D5CDD505-2E9C-101B-9397-08002B2CF9AE}" pid="6" name="MFGRNItemId">
    <vt:lpwstr>GRN-7272649a-6d8a-430a-94a2-fd82f6f9395d</vt:lpwstr>
  </property>
  <property fmtid="{D5CDD505-2E9C-101B-9397-08002B2CF9AE}" pid="7" name="MFHash">
    <vt:lpwstr>/wJ8RLEYG5cz0+1gfrjXnc+7aKnsdpXV56RTmHBvFA4=</vt:lpwstr>
  </property>
  <property fmtid="{D5CDD505-2E9C-101B-9397-08002B2CF9AE}" pid="8" name="MFVisualMarkingsSettings">
    <vt:lpwstr>HeaderAlignment=1;FooterAlignment=1</vt:lpwstr>
  </property>
  <property fmtid="{D5CDD505-2E9C-101B-9397-08002B2CF9AE}" pid="9" name="DLPManualFileClassification">
    <vt:lpwstr>{2755b7d9-e53d-4779-a40c-03797dcf43b3}</vt:lpwstr>
  </property>
  <property fmtid="{D5CDD505-2E9C-101B-9397-08002B2CF9AE}" pid="10" name="MFRefresh">
    <vt:lpwstr>False</vt:lpwstr>
  </property>
</Properties>
</file>