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50B56" w14:textId="7595B1C1" w:rsidR="00657F4A" w:rsidRPr="00730D31" w:rsidRDefault="00657F4A" w:rsidP="00657F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Kursy średnie do ustalania wartości celnej (art. 53 ust. 1 lit. a) UKC),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br/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stosowane od </w:t>
      </w:r>
      <w:r w:rsidR="00510B94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665568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11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202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5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 do 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</w:t>
      </w:r>
      <w:r w:rsidR="00665568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665568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5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</w:t>
      </w:r>
    </w:p>
    <w:p w14:paraId="4620D389" w14:textId="5F25E00F" w:rsidR="00657F4A" w:rsidRPr="00730D31" w:rsidRDefault="00657F4A" w:rsidP="00657F4A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F45FB7">
        <w:rPr>
          <w:rFonts w:ascii="Lato" w:hAnsi="Lato" w:cs="Arial"/>
          <w:color w:val="333333"/>
        </w:rPr>
        <w:t xml:space="preserve">Tabela nr </w:t>
      </w:r>
      <w:r w:rsidR="00665568">
        <w:rPr>
          <w:rFonts w:ascii="Lato" w:hAnsi="Lato" w:cs="Arial"/>
          <w:color w:val="333333"/>
        </w:rPr>
        <w:t>205</w:t>
      </w:r>
      <w:r w:rsidRPr="00F45FB7">
        <w:rPr>
          <w:rFonts w:ascii="Lato" w:hAnsi="Lato" w:cs="Arial"/>
          <w:color w:val="333333"/>
        </w:rPr>
        <w:t>/A/NBP/2025 z dnia 2025-</w:t>
      </w:r>
      <w:r w:rsidR="00665568">
        <w:rPr>
          <w:rFonts w:ascii="Lato" w:hAnsi="Lato" w:cs="Arial"/>
          <w:color w:val="333333"/>
        </w:rPr>
        <w:t>10</w:t>
      </w:r>
      <w:r w:rsidRPr="00F45FB7">
        <w:rPr>
          <w:rFonts w:ascii="Lato" w:hAnsi="Lato" w:cs="Arial"/>
          <w:color w:val="333333"/>
        </w:rPr>
        <w:t>-</w:t>
      </w:r>
      <w:r w:rsidR="00665568">
        <w:rPr>
          <w:rFonts w:ascii="Lato" w:hAnsi="Lato" w:cs="Arial"/>
          <w:color w:val="333333"/>
        </w:rPr>
        <w:t>2</w:t>
      </w:r>
      <w:r w:rsidR="00764246">
        <w:rPr>
          <w:rFonts w:ascii="Lato" w:hAnsi="Lato" w:cs="Arial"/>
          <w:color w:val="333333"/>
        </w:rPr>
        <w:t>2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2"/>
        <w:gridCol w:w="2126"/>
        <w:gridCol w:w="2268"/>
      </w:tblGrid>
      <w:tr w:rsidR="00665568" w:rsidRPr="00665568" w14:paraId="40E2FBDE" w14:textId="77777777" w:rsidTr="00665568">
        <w:trPr>
          <w:tblHeader/>
        </w:trPr>
        <w:tc>
          <w:tcPr>
            <w:tcW w:w="4252" w:type="dxa"/>
            <w:shd w:val="clear" w:color="auto" w:fill="B4C6E7" w:themeFill="accent1" w:themeFillTint="66"/>
            <w:vAlign w:val="center"/>
            <w:hideMark/>
          </w:tcPr>
          <w:p w14:paraId="206FA807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  <w:hideMark/>
          </w:tcPr>
          <w:p w14:paraId="768DD5BA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  <w:hideMark/>
          </w:tcPr>
          <w:p w14:paraId="3A4D41D3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665568" w:rsidRPr="00665568" w14:paraId="5B3ED45E" w14:textId="77777777" w:rsidTr="00665568">
        <w:tc>
          <w:tcPr>
            <w:tcW w:w="4252" w:type="dxa"/>
            <w:shd w:val="clear" w:color="auto" w:fill="FFFFFF"/>
            <w:vAlign w:val="center"/>
            <w:hideMark/>
          </w:tcPr>
          <w:p w14:paraId="5EE540AC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1BEEFC33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A4DF1B7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0,1113</w:t>
            </w:r>
          </w:p>
        </w:tc>
      </w:tr>
      <w:tr w:rsidR="00665568" w:rsidRPr="00665568" w14:paraId="05B099D0" w14:textId="77777777" w:rsidTr="00665568">
        <w:tc>
          <w:tcPr>
            <w:tcW w:w="4252" w:type="dxa"/>
            <w:shd w:val="clear" w:color="auto" w:fill="D9E2F3" w:themeFill="accent1" w:themeFillTint="33"/>
            <w:vAlign w:val="center"/>
            <w:hideMark/>
          </w:tcPr>
          <w:p w14:paraId="146600A7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  <w:hideMark/>
          </w:tcPr>
          <w:p w14:paraId="2833CCBA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6641CF0A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3,6591</w:t>
            </w:r>
          </w:p>
        </w:tc>
      </w:tr>
      <w:tr w:rsidR="00665568" w:rsidRPr="00665568" w14:paraId="0D716C51" w14:textId="77777777" w:rsidTr="00665568">
        <w:tc>
          <w:tcPr>
            <w:tcW w:w="4252" w:type="dxa"/>
            <w:shd w:val="clear" w:color="auto" w:fill="FFFFFF"/>
            <w:vAlign w:val="center"/>
            <w:hideMark/>
          </w:tcPr>
          <w:p w14:paraId="6309789B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7D64CD6A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1F29460F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2,3765</w:t>
            </w:r>
          </w:p>
        </w:tc>
      </w:tr>
      <w:tr w:rsidR="00665568" w:rsidRPr="00665568" w14:paraId="7383AB45" w14:textId="77777777" w:rsidTr="00665568">
        <w:tc>
          <w:tcPr>
            <w:tcW w:w="4252" w:type="dxa"/>
            <w:shd w:val="clear" w:color="auto" w:fill="D9E2F3" w:themeFill="accent1" w:themeFillTint="33"/>
            <w:vAlign w:val="center"/>
            <w:hideMark/>
          </w:tcPr>
          <w:p w14:paraId="5355221C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  <w:hideMark/>
          </w:tcPr>
          <w:p w14:paraId="040A7F57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21C3E70D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0,4709</w:t>
            </w:r>
          </w:p>
        </w:tc>
      </w:tr>
      <w:tr w:rsidR="00665568" w:rsidRPr="00665568" w14:paraId="453AF687" w14:textId="77777777" w:rsidTr="00665568">
        <w:tc>
          <w:tcPr>
            <w:tcW w:w="4252" w:type="dxa"/>
            <w:shd w:val="clear" w:color="auto" w:fill="FFFFFF"/>
            <w:vAlign w:val="center"/>
            <w:hideMark/>
          </w:tcPr>
          <w:p w14:paraId="1D4E7632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66192704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DFAAFE6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2,6123</w:t>
            </w:r>
          </w:p>
        </w:tc>
      </w:tr>
      <w:tr w:rsidR="00665568" w:rsidRPr="00665568" w14:paraId="55C566A8" w14:textId="77777777" w:rsidTr="00665568">
        <w:tc>
          <w:tcPr>
            <w:tcW w:w="4252" w:type="dxa"/>
            <w:shd w:val="clear" w:color="auto" w:fill="D9E2F3" w:themeFill="accent1" w:themeFillTint="33"/>
            <w:vAlign w:val="center"/>
            <w:hideMark/>
          </w:tcPr>
          <w:p w14:paraId="02106925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  <w:hideMark/>
          </w:tcPr>
          <w:p w14:paraId="4A9E6A96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3A6BD489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2,1031</w:t>
            </w:r>
          </w:p>
        </w:tc>
      </w:tr>
      <w:tr w:rsidR="00665568" w:rsidRPr="00665568" w14:paraId="10A9CE3A" w14:textId="77777777" w:rsidTr="00665568">
        <w:tc>
          <w:tcPr>
            <w:tcW w:w="4252" w:type="dxa"/>
            <w:shd w:val="clear" w:color="auto" w:fill="FFFFFF"/>
            <w:vAlign w:val="center"/>
            <w:hideMark/>
          </w:tcPr>
          <w:p w14:paraId="11002189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4D134AD4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82A7A7C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2,8181</w:t>
            </w:r>
          </w:p>
        </w:tc>
      </w:tr>
      <w:tr w:rsidR="00665568" w:rsidRPr="00665568" w14:paraId="7C882CE7" w14:textId="77777777" w:rsidTr="00665568">
        <w:tc>
          <w:tcPr>
            <w:tcW w:w="4252" w:type="dxa"/>
            <w:shd w:val="clear" w:color="auto" w:fill="D9E2F3" w:themeFill="accent1" w:themeFillTint="33"/>
            <w:vAlign w:val="center"/>
            <w:hideMark/>
          </w:tcPr>
          <w:p w14:paraId="5D593F31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  <w:hideMark/>
          </w:tcPr>
          <w:p w14:paraId="43DA1683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209E8605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4,2438</w:t>
            </w:r>
          </w:p>
        </w:tc>
      </w:tr>
      <w:tr w:rsidR="00665568" w:rsidRPr="00665568" w14:paraId="59657A03" w14:textId="77777777" w:rsidTr="00665568">
        <w:tc>
          <w:tcPr>
            <w:tcW w:w="4252" w:type="dxa"/>
            <w:shd w:val="clear" w:color="auto" w:fill="FFFFFF"/>
            <w:vAlign w:val="center"/>
            <w:hideMark/>
          </w:tcPr>
          <w:p w14:paraId="0F2F97E0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2FE22CE4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12E0E95E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1,0887</w:t>
            </w:r>
          </w:p>
        </w:tc>
      </w:tr>
      <w:tr w:rsidR="00665568" w:rsidRPr="00665568" w14:paraId="7F25DF68" w14:textId="77777777" w:rsidTr="00665568">
        <w:tc>
          <w:tcPr>
            <w:tcW w:w="4252" w:type="dxa"/>
            <w:shd w:val="clear" w:color="auto" w:fill="D9E2F3" w:themeFill="accent1" w:themeFillTint="33"/>
            <w:vAlign w:val="center"/>
            <w:hideMark/>
          </w:tcPr>
          <w:p w14:paraId="2506AE24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  <w:hideMark/>
          </w:tcPr>
          <w:p w14:paraId="0C5367E2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76C5038B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4,5963</w:t>
            </w:r>
          </w:p>
        </w:tc>
      </w:tr>
      <w:tr w:rsidR="00665568" w:rsidRPr="00665568" w14:paraId="7A8A6248" w14:textId="77777777" w:rsidTr="00665568">
        <w:tc>
          <w:tcPr>
            <w:tcW w:w="4252" w:type="dxa"/>
            <w:shd w:val="clear" w:color="auto" w:fill="FFFFFF"/>
            <w:vAlign w:val="center"/>
            <w:hideMark/>
          </w:tcPr>
          <w:p w14:paraId="6AF898FB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5E11CD4B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BFD96AD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4,8746</w:t>
            </w:r>
          </w:p>
        </w:tc>
      </w:tr>
      <w:tr w:rsidR="00665568" w:rsidRPr="00665568" w14:paraId="69E48B95" w14:textId="77777777" w:rsidTr="00665568">
        <w:tc>
          <w:tcPr>
            <w:tcW w:w="4252" w:type="dxa"/>
            <w:shd w:val="clear" w:color="auto" w:fill="D9E2F3" w:themeFill="accent1" w:themeFillTint="33"/>
            <w:vAlign w:val="center"/>
            <w:hideMark/>
          </w:tcPr>
          <w:p w14:paraId="29E952AD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  <w:hideMark/>
          </w:tcPr>
          <w:p w14:paraId="77158DB0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10E986C9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0,0876</w:t>
            </w:r>
          </w:p>
        </w:tc>
      </w:tr>
      <w:tr w:rsidR="00665568" w:rsidRPr="00665568" w14:paraId="0FF3B1DE" w14:textId="77777777" w:rsidTr="00665568">
        <w:tc>
          <w:tcPr>
            <w:tcW w:w="4252" w:type="dxa"/>
            <w:shd w:val="clear" w:color="auto" w:fill="FFFFFF"/>
            <w:vAlign w:val="center"/>
            <w:hideMark/>
          </w:tcPr>
          <w:p w14:paraId="7FCBC6AA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47916B68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0D2542B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2,4123</w:t>
            </w:r>
          </w:p>
        </w:tc>
      </w:tr>
      <w:tr w:rsidR="00665568" w:rsidRPr="00665568" w14:paraId="3E6CD948" w14:textId="77777777" w:rsidTr="00665568">
        <w:tc>
          <w:tcPr>
            <w:tcW w:w="4252" w:type="dxa"/>
            <w:shd w:val="clear" w:color="auto" w:fill="D9E2F3" w:themeFill="accent1" w:themeFillTint="33"/>
            <w:vAlign w:val="center"/>
            <w:hideMark/>
          </w:tcPr>
          <w:p w14:paraId="12FB46A0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  <w:hideMark/>
          </w:tcPr>
          <w:p w14:paraId="4CD12BB6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0F86B8D1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0,1746</w:t>
            </w:r>
          </w:p>
        </w:tc>
      </w:tr>
      <w:tr w:rsidR="00665568" w:rsidRPr="00665568" w14:paraId="0020FB3D" w14:textId="77777777" w:rsidTr="00665568">
        <w:tc>
          <w:tcPr>
            <w:tcW w:w="4252" w:type="dxa"/>
            <w:shd w:val="clear" w:color="auto" w:fill="FFFFFF"/>
            <w:vAlign w:val="center"/>
            <w:hideMark/>
          </w:tcPr>
          <w:p w14:paraId="70D87133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3A7BADC2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5C5CB9C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0,5682</w:t>
            </w:r>
          </w:p>
        </w:tc>
      </w:tr>
      <w:tr w:rsidR="00665568" w:rsidRPr="00665568" w14:paraId="541E9C4A" w14:textId="77777777" w:rsidTr="00665568">
        <w:tc>
          <w:tcPr>
            <w:tcW w:w="4252" w:type="dxa"/>
            <w:shd w:val="clear" w:color="auto" w:fill="D9E2F3" w:themeFill="accent1" w:themeFillTint="33"/>
            <w:vAlign w:val="center"/>
            <w:hideMark/>
          </w:tcPr>
          <w:p w14:paraId="0C53054A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  <w:hideMark/>
          </w:tcPr>
          <w:p w14:paraId="67FEAF37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3094B633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2,9970</w:t>
            </w:r>
          </w:p>
        </w:tc>
      </w:tr>
      <w:tr w:rsidR="00665568" w:rsidRPr="00665568" w14:paraId="225AF213" w14:textId="77777777" w:rsidTr="00665568">
        <w:tc>
          <w:tcPr>
            <w:tcW w:w="4252" w:type="dxa"/>
            <w:shd w:val="clear" w:color="auto" w:fill="FFFFFF"/>
            <w:vAlign w:val="center"/>
            <w:hideMark/>
          </w:tcPr>
          <w:p w14:paraId="355EB3F3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0D2A4ECB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B1D693C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0,3643</w:t>
            </w:r>
          </w:p>
        </w:tc>
      </w:tr>
      <w:tr w:rsidR="00665568" w:rsidRPr="00665568" w14:paraId="4F8B85D1" w14:textId="77777777" w:rsidTr="00665568">
        <w:tc>
          <w:tcPr>
            <w:tcW w:w="4252" w:type="dxa"/>
            <w:shd w:val="clear" w:color="auto" w:fill="D9E2F3" w:themeFill="accent1" w:themeFillTint="33"/>
            <w:vAlign w:val="center"/>
            <w:hideMark/>
          </w:tcPr>
          <w:p w14:paraId="16057D20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  <w:hideMark/>
          </w:tcPr>
          <w:p w14:paraId="6B9DED45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24A45632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0,3874</w:t>
            </w:r>
          </w:p>
        </w:tc>
      </w:tr>
      <w:tr w:rsidR="00665568" w:rsidRPr="00665568" w14:paraId="7B8E74CF" w14:textId="77777777" w:rsidTr="00665568">
        <w:tc>
          <w:tcPr>
            <w:tcW w:w="4252" w:type="dxa"/>
            <w:shd w:val="clear" w:color="auto" w:fill="FFFFFF"/>
            <w:vAlign w:val="center"/>
            <w:hideMark/>
          </w:tcPr>
          <w:p w14:paraId="369991F8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3C81B847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78745D2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0,8349</w:t>
            </w:r>
          </w:p>
        </w:tc>
      </w:tr>
      <w:tr w:rsidR="00665568" w:rsidRPr="00665568" w14:paraId="4EE8E281" w14:textId="77777777" w:rsidTr="00665568">
        <w:tc>
          <w:tcPr>
            <w:tcW w:w="4252" w:type="dxa"/>
            <w:shd w:val="clear" w:color="auto" w:fill="D9E2F3" w:themeFill="accent1" w:themeFillTint="33"/>
            <w:vAlign w:val="center"/>
            <w:hideMark/>
          </w:tcPr>
          <w:p w14:paraId="23241C24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lew (Bułgaria)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  <w:hideMark/>
          </w:tcPr>
          <w:p w14:paraId="3B585D22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BGN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47F9A2D7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2,1699</w:t>
            </w:r>
          </w:p>
        </w:tc>
      </w:tr>
      <w:tr w:rsidR="00665568" w:rsidRPr="00665568" w14:paraId="27814CC7" w14:textId="77777777" w:rsidTr="00665568">
        <w:tc>
          <w:tcPr>
            <w:tcW w:w="4252" w:type="dxa"/>
            <w:shd w:val="clear" w:color="auto" w:fill="FFFFFF"/>
            <w:vAlign w:val="center"/>
            <w:hideMark/>
          </w:tcPr>
          <w:p w14:paraId="574644E1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3DCD59A9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9F56DC8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0,0874</w:t>
            </w:r>
          </w:p>
        </w:tc>
      </w:tr>
      <w:tr w:rsidR="00665568" w:rsidRPr="00665568" w14:paraId="6D043D3E" w14:textId="77777777" w:rsidTr="00665568">
        <w:tc>
          <w:tcPr>
            <w:tcW w:w="4252" w:type="dxa"/>
            <w:shd w:val="clear" w:color="auto" w:fill="D9E2F3" w:themeFill="accent1" w:themeFillTint="33"/>
            <w:vAlign w:val="center"/>
            <w:hideMark/>
          </w:tcPr>
          <w:p w14:paraId="266B2DD6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nowy izraelski </w:t>
            </w:r>
            <w:proofErr w:type="spellStart"/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szekel</w:t>
            </w:r>
            <w:proofErr w:type="spellEnd"/>
          </w:p>
        </w:tc>
        <w:tc>
          <w:tcPr>
            <w:tcW w:w="2126" w:type="dxa"/>
            <w:shd w:val="clear" w:color="auto" w:fill="D9E2F3" w:themeFill="accent1" w:themeFillTint="33"/>
            <w:vAlign w:val="center"/>
            <w:hideMark/>
          </w:tcPr>
          <w:p w14:paraId="78CA1F6A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7D2419F1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1,1098</w:t>
            </w:r>
          </w:p>
        </w:tc>
      </w:tr>
      <w:tr w:rsidR="00665568" w:rsidRPr="00665568" w14:paraId="3355E72B" w14:textId="77777777" w:rsidTr="00665568">
        <w:tc>
          <w:tcPr>
            <w:tcW w:w="4252" w:type="dxa"/>
            <w:shd w:val="clear" w:color="auto" w:fill="FFFFFF"/>
            <w:vAlign w:val="center"/>
            <w:hideMark/>
          </w:tcPr>
          <w:p w14:paraId="56AE55C1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791CAC0B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C012784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0,3838</w:t>
            </w:r>
          </w:p>
        </w:tc>
      </w:tr>
      <w:tr w:rsidR="00665568" w:rsidRPr="00665568" w14:paraId="32CE5AC8" w14:textId="77777777" w:rsidTr="00665568">
        <w:tc>
          <w:tcPr>
            <w:tcW w:w="4252" w:type="dxa"/>
            <w:shd w:val="clear" w:color="auto" w:fill="D9E2F3" w:themeFill="accent1" w:themeFillTint="33"/>
            <w:vAlign w:val="center"/>
            <w:hideMark/>
          </w:tcPr>
          <w:p w14:paraId="01922BE6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  <w:hideMark/>
          </w:tcPr>
          <w:p w14:paraId="5FAAD0C6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37181AF1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0,0626</w:t>
            </w:r>
          </w:p>
        </w:tc>
      </w:tr>
      <w:tr w:rsidR="00665568" w:rsidRPr="00665568" w14:paraId="593B8862" w14:textId="77777777" w:rsidTr="00665568">
        <w:tc>
          <w:tcPr>
            <w:tcW w:w="4252" w:type="dxa"/>
            <w:shd w:val="clear" w:color="auto" w:fill="FFFFFF"/>
            <w:vAlign w:val="center"/>
            <w:hideMark/>
          </w:tcPr>
          <w:p w14:paraId="317D6C38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33AD77B6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0D65304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0,1987</w:t>
            </w:r>
          </w:p>
        </w:tc>
      </w:tr>
      <w:tr w:rsidR="00665568" w:rsidRPr="00665568" w14:paraId="3BC861BD" w14:textId="77777777" w:rsidTr="00665568">
        <w:tc>
          <w:tcPr>
            <w:tcW w:w="4252" w:type="dxa"/>
            <w:shd w:val="clear" w:color="auto" w:fill="D9E2F3" w:themeFill="accent1" w:themeFillTint="33"/>
            <w:vAlign w:val="center"/>
            <w:hideMark/>
          </w:tcPr>
          <w:p w14:paraId="5BEBFFD3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rand</w:t>
            </w:r>
            <w:proofErr w:type="spellEnd"/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(Republika Południowej Afryki)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  <w:hideMark/>
          </w:tcPr>
          <w:p w14:paraId="07C234E5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4073F69B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0,2094</w:t>
            </w:r>
          </w:p>
        </w:tc>
      </w:tr>
      <w:tr w:rsidR="00665568" w:rsidRPr="00665568" w14:paraId="510E8BE9" w14:textId="77777777" w:rsidTr="00665568">
        <w:tc>
          <w:tcPr>
            <w:tcW w:w="4252" w:type="dxa"/>
            <w:shd w:val="clear" w:color="auto" w:fill="FFFFFF"/>
            <w:vAlign w:val="center"/>
            <w:hideMark/>
          </w:tcPr>
          <w:p w14:paraId="115A69CD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5499A4A7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54E89F0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0,6791</w:t>
            </w:r>
          </w:p>
        </w:tc>
      </w:tr>
      <w:tr w:rsidR="00665568" w:rsidRPr="00665568" w14:paraId="1928089A" w14:textId="77777777" w:rsidTr="00665568">
        <w:tc>
          <w:tcPr>
            <w:tcW w:w="4252" w:type="dxa"/>
            <w:shd w:val="clear" w:color="auto" w:fill="D9E2F3" w:themeFill="accent1" w:themeFillTint="33"/>
            <w:vAlign w:val="center"/>
            <w:hideMark/>
          </w:tcPr>
          <w:p w14:paraId="361A4DAD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ringgit</w:t>
            </w:r>
            <w:proofErr w:type="spellEnd"/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(Malezja)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  <w:hideMark/>
          </w:tcPr>
          <w:p w14:paraId="2A22AC22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0F32565E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0,8649</w:t>
            </w:r>
          </w:p>
        </w:tc>
      </w:tr>
      <w:tr w:rsidR="00665568" w:rsidRPr="00665568" w14:paraId="5F3ED81E" w14:textId="77777777" w:rsidTr="00665568">
        <w:tc>
          <w:tcPr>
            <w:tcW w:w="4252" w:type="dxa"/>
            <w:shd w:val="clear" w:color="auto" w:fill="FFFFFF"/>
            <w:vAlign w:val="center"/>
            <w:hideMark/>
          </w:tcPr>
          <w:p w14:paraId="2FDEB51E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0DD70A15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DAA745D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2,2076</w:t>
            </w:r>
          </w:p>
        </w:tc>
      </w:tr>
      <w:tr w:rsidR="00665568" w:rsidRPr="00665568" w14:paraId="49FE3B6C" w14:textId="77777777" w:rsidTr="00665568">
        <w:tc>
          <w:tcPr>
            <w:tcW w:w="4252" w:type="dxa"/>
            <w:shd w:val="clear" w:color="auto" w:fill="D9E2F3" w:themeFill="accent1" w:themeFillTint="33"/>
            <w:vAlign w:val="center"/>
            <w:hideMark/>
          </w:tcPr>
          <w:p w14:paraId="08F5E9EB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  <w:hideMark/>
          </w:tcPr>
          <w:p w14:paraId="5D1B88E1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045EF589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4,1685</w:t>
            </w:r>
          </w:p>
        </w:tc>
      </w:tr>
      <w:tr w:rsidR="00665568" w:rsidRPr="00665568" w14:paraId="19979613" w14:textId="77777777" w:rsidTr="00665568">
        <w:tc>
          <w:tcPr>
            <w:tcW w:w="4252" w:type="dxa"/>
            <w:shd w:val="clear" w:color="auto" w:fill="FFFFFF"/>
            <w:vAlign w:val="center"/>
            <w:hideMark/>
          </w:tcPr>
          <w:p w14:paraId="393A6FFB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11E6D08B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EDB2E99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0,2557</w:t>
            </w:r>
          </w:p>
        </w:tc>
      </w:tr>
      <w:tr w:rsidR="00665568" w:rsidRPr="00665568" w14:paraId="00ACF046" w14:textId="77777777" w:rsidTr="00665568">
        <w:tc>
          <w:tcPr>
            <w:tcW w:w="4252" w:type="dxa"/>
            <w:shd w:val="clear" w:color="auto" w:fill="D9E2F3" w:themeFill="accent1" w:themeFillTint="33"/>
            <w:vAlign w:val="center"/>
            <w:hideMark/>
          </w:tcPr>
          <w:p w14:paraId="67651F5B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yuan</w:t>
            </w:r>
            <w:proofErr w:type="spellEnd"/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renminbi</w:t>
            </w:r>
            <w:proofErr w:type="spellEnd"/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(Chiny)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  <w:hideMark/>
          </w:tcPr>
          <w:p w14:paraId="2D70D8B3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5D36216B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0,5136</w:t>
            </w:r>
          </w:p>
        </w:tc>
      </w:tr>
      <w:tr w:rsidR="00665568" w:rsidRPr="00665568" w14:paraId="57CC26F9" w14:textId="77777777" w:rsidTr="00665568">
        <w:tc>
          <w:tcPr>
            <w:tcW w:w="4252" w:type="dxa"/>
            <w:shd w:val="clear" w:color="auto" w:fill="FFFFFF"/>
            <w:vAlign w:val="center"/>
            <w:hideMark/>
          </w:tcPr>
          <w:p w14:paraId="058A5E36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284CFA9D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C371277" w14:textId="77777777" w:rsidR="00665568" w:rsidRPr="00665568" w:rsidRDefault="00665568" w:rsidP="0066556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6556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4,9854</w:t>
            </w:r>
          </w:p>
        </w:tc>
      </w:tr>
    </w:tbl>
    <w:p w14:paraId="1155EB6A" w14:textId="77777777" w:rsidR="00657F4A" w:rsidRDefault="00657F4A" w:rsidP="00657F4A"/>
    <w:p w14:paraId="2834F2D0" w14:textId="77777777" w:rsidR="00657F4A" w:rsidRDefault="00657F4A" w:rsidP="00657F4A"/>
    <w:p w14:paraId="249C5AEC" w14:textId="77777777" w:rsidR="007745B2" w:rsidRDefault="007745B2"/>
    <w:sectPr w:rsidR="00774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47186" w14:textId="77777777" w:rsidR="00C14812" w:rsidRDefault="00C14812">
      <w:pPr>
        <w:spacing w:after="0" w:line="240" w:lineRule="auto"/>
      </w:pPr>
      <w:r>
        <w:separator/>
      </w:r>
    </w:p>
  </w:endnote>
  <w:endnote w:type="continuationSeparator" w:id="0">
    <w:p w14:paraId="65AB20B4" w14:textId="77777777" w:rsidR="00C14812" w:rsidRDefault="00C14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re Franklin"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E9C1D" w14:textId="77777777" w:rsidR="00C14812" w:rsidRDefault="00C14812">
      <w:pPr>
        <w:spacing w:after="0" w:line="240" w:lineRule="auto"/>
      </w:pPr>
      <w:r>
        <w:separator/>
      </w:r>
    </w:p>
  </w:footnote>
  <w:footnote w:type="continuationSeparator" w:id="0">
    <w:p w14:paraId="7BFE1BD6" w14:textId="77777777" w:rsidR="00C14812" w:rsidRDefault="00C148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4A"/>
    <w:rsid w:val="000C3FFE"/>
    <w:rsid w:val="00236874"/>
    <w:rsid w:val="00325F32"/>
    <w:rsid w:val="00403128"/>
    <w:rsid w:val="00510B94"/>
    <w:rsid w:val="005E1E8D"/>
    <w:rsid w:val="00620B38"/>
    <w:rsid w:val="00657F4A"/>
    <w:rsid w:val="00665568"/>
    <w:rsid w:val="00696120"/>
    <w:rsid w:val="00764246"/>
    <w:rsid w:val="007745B2"/>
    <w:rsid w:val="009578EA"/>
    <w:rsid w:val="00976BD9"/>
    <w:rsid w:val="009D43B8"/>
    <w:rsid w:val="00A55562"/>
    <w:rsid w:val="00A77BFF"/>
    <w:rsid w:val="00AC5BD9"/>
    <w:rsid w:val="00B152C0"/>
    <w:rsid w:val="00C14812"/>
    <w:rsid w:val="00EE3DD2"/>
    <w:rsid w:val="00FB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EF73C"/>
  <w15:chartTrackingRefBased/>
  <w15:docId w15:val="{6BE8A62B-C5D5-45DA-943D-AE538D85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F4A"/>
  </w:style>
  <w:style w:type="paragraph" w:styleId="Nagwek3">
    <w:name w:val="heading 3"/>
    <w:basedOn w:val="Normalny"/>
    <w:link w:val="Nagwek3Znak"/>
    <w:uiPriority w:val="9"/>
    <w:qFormat/>
    <w:rsid w:val="00657F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57F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2025-10-22T10:12:00Z</dcterms:created>
  <dcterms:modified xsi:type="dcterms:W3CDTF">2025-10-22T10:12:00Z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2025-06-23T12:37:21.8529008+02:00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GRN-594c4011-6f70-4684-8e17-70b7c018445b</vt:lpwstr>
  </property>
  <property fmtid="{D5CDD505-2E9C-101B-9397-08002B2CF9AE}" pid="7" name="MFHash">
    <vt:lpwstr>rJgUjJdOUCbXw/pgHMZJLCPxyI7F4HcGjMahuU3nb3U=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