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B5" w:rsidRPr="000D00D5" w:rsidRDefault="007B54B5" w:rsidP="007B54B5">
      <w:pPr>
        <w:pStyle w:val="NormalnyWeb"/>
        <w:shd w:val="clear" w:color="auto" w:fill="FFFFFF"/>
        <w:spacing w:before="0" w:beforeAutospacing="0" w:after="0"/>
        <w:jc w:val="center"/>
        <w:rPr>
          <w:b/>
          <w:color w:val="000000" w:themeColor="text1"/>
        </w:rPr>
      </w:pPr>
      <w:r w:rsidRPr="000D00D5">
        <w:rPr>
          <w:b/>
          <w:color w:val="000000" w:themeColor="text1"/>
        </w:rPr>
        <w:t>Zwolnienie</w:t>
      </w:r>
      <w:r w:rsidRPr="000D00D5">
        <w:rPr>
          <w:b/>
          <w:bCs/>
          <w:color w:val="000000" w:themeColor="text1"/>
        </w:rPr>
        <w:t xml:space="preserve"> z należności celnych przywozowych </w:t>
      </w:r>
      <w:r>
        <w:rPr>
          <w:b/>
          <w:bCs/>
          <w:color w:val="000000" w:themeColor="text1"/>
        </w:rPr>
        <w:t xml:space="preserve">towarów zawartych w przesyłkach </w:t>
      </w:r>
      <w:r w:rsidRPr="000D00D5">
        <w:rPr>
          <w:b/>
          <w:bCs/>
          <w:color w:val="000000" w:themeColor="text1"/>
        </w:rPr>
        <w:t>wysyłanych</w:t>
      </w:r>
      <w:r w:rsidRPr="000D00D5">
        <w:rPr>
          <w:bCs/>
          <w:color w:val="000000" w:themeColor="text1"/>
        </w:rPr>
        <w:t xml:space="preserve"> </w:t>
      </w:r>
      <w:r w:rsidRPr="000D00D5">
        <w:rPr>
          <w:b/>
          <w:color w:val="000000" w:themeColor="text1"/>
        </w:rPr>
        <w:t>z Wielkiej Brytanii do Polski</w:t>
      </w:r>
    </w:p>
    <w:p w:rsidR="007B54B5" w:rsidRPr="000D00D5" w:rsidRDefault="007B54B5" w:rsidP="007B54B5">
      <w:pPr>
        <w:pStyle w:val="NormalnyWeb"/>
        <w:shd w:val="clear" w:color="auto" w:fill="FFFFFF"/>
        <w:spacing w:before="0" w:beforeAutospacing="0" w:after="0"/>
        <w:jc w:val="center"/>
        <w:rPr>
          <w:b/>
          <w:color w:val="000000" w:themeColor="text1"/>
        </w:rPr>
      </w:pPr>
      <w:r w:rsidRPr="000D00D5">
        <w:rPr>
          <w:b/>
          <w:color w:val="000000" w:themeColor="text1"/>
        </w:rPr>
        <w:t>od 1 stycznia 2021 r.</w:t>
      </w:r>
    </w:p>
    <w:p w:rsidR="007B54B5" w:rsidRDefault="007B54B5" w:rsidP="00FC04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54B5" w:rsidRDefault="007B54B5" w:rsidP="00FC04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04E2" w:rsidRPr="000D00D5" w:rsidRDefault="00FC04E2" w:rsidP="00FC04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1 stycznia 2021 r. do przesyłek wysyłanych z Wielkiej Brytanii do Polski (np. przesyłek kurierskich, pocztowych), zawierających towary o równowartości do 150 euro oraz do przesyłek wysyłanych </w:t>
      </w:r>
      <w:r w:rsidR="00462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Wielkiej Brytanii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przez osoby fizyczne do innych osób fizycznych</w:t>
      </w:r>
      <w:r w:rsidR="00462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mieszkających w Polsce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zawierających towary o równowartości do 45 euro, </w:t>
      </w:r>
      <w:r w:rsidRPr="000D0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zastosowanie mają przepisy </w:t>
      </w:r>
      <w:hyperlink r:id="rId4" w:history="1">
        <w:r w:rsidRPr="00FD17E6">
          <w:rPr>
            <w:rStyle w:val="Hipercze"/>
            <w:rFonts w:ascii="Times New Roman" w:hAnsi="Times New Roman" w:cs="Times New Roman"/>
            <w:sz w:val="24"/>
            <w:szCs w:val="24"/>
          </w:rPr>
          <w:t>rozporządzenia Rady (WE) nr 1186/2009  z dnia 16 listopada 2009 r. ustanawiającego wspólnotowy system zwolnień celnych</w:t>
        </w:r>
      </w:hyperlink>
      <w:bookmarkStart w:id="0" w:name="_GoBack"/>
      <w:bookmarkEnd w:id="0"/>
      <w:r w:rsidRPr="00FD17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00D5">
        <w:rPr>
          <w:rFonts w:ascii="Times New Roman" w:hAnsi="Times New Roman" w:cs="Times New Roman"/>
          <w:color w:val="000000" w:themeColor="text1"/>
          <w:sz w:val="24"/>
          <w:szCs w:val="24"/>
        </w:rPr>
        <w:t>- art. 23- 27 tego rozporządzenia.</w:t>
      </w:r>
    </w:p>
    <w:p w:rsidR="00FC04E2" w:rsidRDefault="00FC04E2" w:rsidP="00FC04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0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Podstawowe informacje na ten temat znajdują się na stronie: </w:t>
      </w:r>
      <w:hyperlink r:id="rId5" w:history="1">
        <w:r w:rsidRPr="000D00D5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https://www.podatki.gov.pl/clo/zwolnienia-celne/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C04E2" w:rsidRPr="008E3E7D" w:rsidRDefault="00FC04E2" w:rsidP="00FC04E2">
      <w:pPr>
        <w:jc w:val="both"/>
        <w:rPr>
          <w:rFonts w:ascii="Times New Roman" w:hAnsi="Times New Roman" w:cs="Times New Roman"/>
          <w:sz w:val="24"/>
          <w:szCs w:val="24"/>
        </w:rPr>
      </w:pPr>
      <w:r w:rsidRPr="008E3E7D">
        <w:rPr>
          <w:rFonts w:ascii="Times New Roman" w:hAnsi="Times New Roman" w:cs="Times New Roman"/>
          <w:sz w:val="24"/>
          <w:szCs w:val="24"/>
        </w:rPr>
        <w:t xml:space="preserve">W przypadku przesyłek niespełniających ww. kryteriów zastosowanie mogą mieć przepisy Umowy pomiędzy UE a Zjednoczonym Królestwem o handlu i współpracy,  które przewidują możliwość </w:t>
      </w:r>
      <w:r w:rsidRPr="008E3E7D">
        <w:rPr>
          <w:rFonts w:ascii="Times New Roman" w:hAnsi="Times New Roman" w:cs="Times New Roman"/>
          <w:sz w:val="24"/>
          <w:szCs w:val="24"/>
        </w:rPr>
        <w:lastRenderedPageBreak/>
        <w:t>preferencyjnego traktowania towarów pochodzących (w rozumieniu tej Umowy) z Wielkiej Brytanii.</w:t>
      </w:r>
    </w:p>
    <w:p w:rsidR="00FC04E2" w:rsidRPr="008E3E7D" w:rsidRDefault="00FC04E2" w:rsidP="00FC04E2">
      <w:pPr>
        <w:jc w:val="both"/>
        <w:rPr>
          <w:rFonts w:ascii="Times New Roman" w:hAnsi="Times New Roman" w:cs="Times New Roman"/>
          <w:sz w:val="24"/>
          <w:szCs w:val="24"/>
        </w:rPr>
      </w:pPr>
      <w:r w:rsidRPr="008E3E7D">
        <w:rPr>
          <w:rFonts w:ascii="Times New Roman" w:hAnsi="Times New Roman" w:cs="Times New Roman"/>
          <w:sz w:val="24"/>
          <w:szCs w:val="24"/>
        </w:rPr>
        <w:t>Powyższa informacja nie dotyczy przesyłek przywożonych do UE z Irlandii Północnej, która jest traktowana tak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3E7D">
        <w:rPr>
          <w:rFonts w:ascii="Times New Roman" w:hAnsi="Times New Roman" w:cs="Times New Roman"/>
          <w:sz w:val="24"/>
          <w:szCs w:val="24"/>
        </w:rPr>
        <w:t xml:space="preserve"> jak gdyby była nadal częścią obszaru celnego UE.</w:t>
      </w:r>
    </w:p>
    <w:p w:rsidR="00491A13" w:rsidRDefault="00491A13"/>
    <w:sectPr w:rsidR="00491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E2"/>
    <w:rsid w:val="000F2584"/>
    <w:rsid w:val="00462314"/>
    <w:rsid w:val="00491A13"/>
    <w:rsid w:val="007B54B5"/>
    <w:rsid w:val="00F93018"/>
    <w:rsid w:val="00FC04E2"/>
    <w:rsid w:val="00FD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E747A-9DD0-4C0B-95EA-48657E88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04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04E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7B54B5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datki.gov.pl/clo/zwolnienia-celne/" TargetMode="External"/><Relationship Id="rId4" Type="http://schemas.openxmlformats.org/officeDocument/2006/relationships/hyperlink" Target="https://eur-lex.europa.eu/legal-content/PL/TXT/?qid=1545205644258&amp;uri=CELEX:32009R11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2021-02-01T07:35:00Z</dcterms:created>
  <dcterms:modified xsi:type="dcterms:W3CDTF">2021-02-01T07:37:00Z</dcterms:modified>
</cp:coreProperties>
</file>