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6AE01" w14:textId="77777777" w:rsidR="00073B81" w:rsidRPr="007A0F4A" w:rsidRDefault="00073B81" w:rsidP="00670D7E">
      <w:pPr>
        <w:spacing w:before="240" w:after="0" w:line="240" w:lineRule="auto"/>
        <w:jc w:val="right"/>
        <w:rPr>
          <w:rFonts w:ascii="Times New Roman" w:hAnsi="Times New Roman" w:cs="Arial"/>
          <w:lang w:eastAsia="pl-PL"/>
        </w:rPr>
      </w:pPr>
      <w:bookmarkStart w:id="0" w:name="_GoBack"/>
      <w:bookmarkEnd w:id="0"/>
      <w:r w:rsidRPr="007A0F4A">
        <w:rPr>
          <w:rFonts w:ascii="Times New Roman" w:hAnsi="Times New Roman" w:cs="Arial"/>
          <w:b/>
          <w:lang w:eastAsia="pl-PL"/>
        </w:rPr>
        <w:t>Załącznik nr 2</w:t>
      </w:r>
    </w:p>
    <w:p w14:paraId="5FAE34A1" w14:textId="77777777" w:rsidR="00073B81" w:rsidRPr="007A0F4A" w:rsidRDefault="00073B81" w:rsidP="00670D7E">
      <w:pPr>
        <w:spacing w:before="120" w:after="120" w:line="240" w:lineRule="auto"/>
        <w:jc w:val="center"/>
        <w:rPr>
          <w:rFonts w:ascii="Times New Roman" w:hAnsi="Times New Roman" w:cs="Arial"/>
          <w:lang w:eastAsia="pl-PL"/>
        </w:rPr>
      </w:pPr>
    </w:p>
    <w:p w14:paraId="3925DD47" w14:textId="77777777" w:rsidR="00073B81" w:rsidRDefault="00073B81" w:rsidP="00670D7E">
      <w:pPr>
        <w:spacing w:before="120" w:after="120" w:line="240" w:lineRule="auto"/>
        <w:jc w:val="center"/>
        <w:rPr>
          <w:rFonts w:ascii="Times New Roman" w:hAnsi="Times New Roman" w:cs="Arial"/>
          <w:sz w:val="24"/>
          <w:szCs w:val="24"/>
          <w:lang w:eastAsia="pl-PL"/>
        </w:rPr>
      </w:pPr>
      <w:r w:rsidRPr="00313295">
        <w:rPr>
          <w:rFonts w:ascii="Times New Roman" w:hAnsi="Times New Roman" w:cs="Arial"/>
          <w:i/>
          <w:sz w:val="24"/>
          <w:szCs w:val="24"/>
          <w:lang w:eastAsia="pl-PL"/>
        </w:rPr>
        <w:t>WZÓR</w:t>
      </w:r>
      <w:r>
        <w:rPr>
          <w:rFonts w:ascii="Times New Roman" w:hAnsi="Times New Roman" w:cs="Arial"/>
          <w:sz w:val="24"/>
          <w:szCs w:val="24"/>
          <w:lang w:eastAsia="pl-PL"/>
        </w:rPr>
        <w:t xml:space="preserve"> </w:t>
      </w:r>
    </w:p>
    <w:p w14:paraId="7CA6CFFF" w14:textId="77777777" w:rsidR="00073B81" w:rsidRPr="008925FE" w:rsidRDefault="00073B81" w:rsidP="00562817">
      <w:pPr>
        <w:spacing w:before="120" w:after="120" w:line="240" w:lineRule="auto"/>
        <w:rPr>
          <w:rFonts w:ascii="Times New Roman" w:hAnsi="Times New Roman" w:cs="Arial"/>
          <w:sz w:val="24"/>
          <w:szCs w:val="24"/>
          <w:lang w:eastAsia="pl-PL"/>
        </w:rPr>
      </w:pPr>
    </w:p>
    <w:p w14:paraId="2686565C" w14:textId="0F31C701" w:rsidR="00073B81" w:rsidRDefault="00A059C1" w:rsidP="00276C27">
      <w:pPr>
        <w:spacing w:before="120" w:after="120" w:line="240" w:lineRule="auto"/>
        <w:ind w:left="5664" w:firstLine="12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Naczelnik …………………….</w:t>
      </w:r>
    </w:p>
    <w:p w14:paraId="0AABD07B" w14:textId="77777777" w:rsidR="00073B81" w:rsidRDefault="00073B81" w:rsidP="00276C27">
      <w:pPr>
        <w:spacing w:before="120" w:after="120" w:line="240" w:lineRule="auto"/>
        <w:ind w:left="4956" w:firstLine="708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Urzędu Skarbowego</w:t>
      </w:r>
    </w:p>
    <w:p w14:paraId="7C69B5FA" w14:textId="77777777" w:rsidR="00073B81" w:rsidRPr="00E02537" w:rsidRDefault="00073B81" w:rsidP="00562817">
      <w:pPr>
        <w:spacing w:before="120" w:after="120" w:line="240" w:lineRule="auto"/>
        <w:ind w:left="1416" w:firstLine="708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  <w:t>w ................</w:t>
      </w:r>
      <w:r w:rsidR="00562817">
        <w:rPr>
          <w:rFonts w:ascii="Times New Roman" w:hAnsi="Times New Roman"/>
          <w:lang w:eastAsia="pl-PL"/>
        </w:rPr>
        <w:t>...............................</w:t>
      </w:r>
    </w:p>
    <w:p w14:paraId="7E7739F8" w14:textId="77777777" w:rsidR="00073B81" w:rsidRPr="00DB2B1E" w:rsidRDefault="00073B81" w:rsidP="00EE49BF">
      <w:pPr>
        <w:spacing w:before="120" w:after="120" w:line="240" w:lineRule="auto"/>
        <w:rPr>
          <w:rFonts w:ascii="Times New Roman" w:hAnsi="Times New Roman"/>
          <w:b/>
          <w:bCs/>
          <w:lang w:eastAsia="pl-PL"/>
        </w:rPr>
      </w:pPr>
    </w:p>
    <w:p w14:paraId="3EF7CC90" w14:textId="77777777" w:rsidR="00073B81" w:rsidRPr="00DB2B1E" w:rsidRDefault="00073B81" w:rsidP="00670D7E">
      <w:pPr>
        <w:spacing w:before="120" w:after="120" w:line="240" w:lineRule="auto"/>
        <w:jc w:val="center"/>
        <w:rPr>
          <w:rFonts w:ascii="Times New Roman" w:hAnsi="Times New Roman"/>
          <w:lang w:eastAsia="pl-PL"/>
        </w:rPr>
      </w:pPr>
      <w:r w:rsidRPr="00DB2B1E">
        <w:rPr>
          <w:rFonts w:ascii="Times New Roman" w:hAnsi="Times New Roman"/>
          <w:b/>
          <w:bCs/>
          <w:lang w:eastAsia="pl-PL"/>
        </w:rPr>
        <w:t>WNIOSEK</w:t>
      </w:r>
    </w:p>
    <w:p w14:paraId="436F98B0" w14:textId="77777777" w:rsidR="00073B81" w:rsidRPr="00DB2B1E" w:rsidRDefault="00073B81" w:rsidP="00670D7E">
      <w:pPr>
        <w:spacing w:before="240"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b/>
          <w:bCs/>
          <w:lang w:eastAsia="pl-PL"/>
        </w:rPr>
        <w:t>o wydanie rolnikowi</w:t>
      </w:r>
      <w:r w:rsidRPr="008C77F9">
        <w:rPr>
          <w:rFonts w:ascii="Times New Roman" w:hAnsi="Times New Roman"/>
          <w:bCs/>
          <w:vertAlign w:val="superscript"/>
          <w:lang w:eastAsia="pl-PL"/>
        </w:rPr>
        <w:t>1)</w:t>
      </w:r>
      <w:r w:rsidRPr="00DB2B1E">
        <w:rPr>
          <w:rFonts w:ascii="Times New Roman" w:hAnsi="Times New Roman"/>
          <w:b/>
          <w:bCs/>
          <w:lang w:eastAsia="pl-PL"/>
        </w:rPr>
        <w:t xml:space="preserve"> zezwolenia na prowadzenie składu podatkowego, w którym zgodnie z</w:t>
      </w:r>
      <w:r>
        <w:rPr>
          <w:rFonts w:ascii="Times New Roman" w:hAnsi="Times New Roman"/>
          <w:b/>
          <w:bCs/>
          <w:lang w:eastAsia="pl-PL"/>
        </w:rPr>
        <w:t> </w:t>
      </w:r>
      <w:r w:rsidRPr="00DB2B1E">
        <w:rPr>
          <w:rFonts w:ascii="Times New Roman" w:hAnsi="Times New Roman"/>
          <w:b/>
          <w:bCs/>
          <w:lang w:eastAsia="pl-PL"/>
        </w:rPr>
        <w:t>ustawą z dnia 25 sierpnia 2006 r. o biokomponentach i biopaliwach ciekłych (Dz.</w:t>
      </w:r>
      <w:r>
        <w:rPr>
          <w:rFonts w:ascii="Times New Roman" w:hAnsi="Times New Roman"/>
          <w:b/>
          <w:bCs/>
          <w:lang w:eastAsia="pl-PL"/>
        </w:rPr>
        <w:t xml:space="preserve"> </w:t>
      </w:r>
      <w:r w:rsidRPr="00DB2B1E">
        <w:rPr>
          <w:rFonts w:ascii="Times New Roman" w:hAnsi="Times New Roman"/>
          <w:b/>
          <w:bCs/>
          <w:lang w:eastAsia="pl-PL"/>
        </w:rPr>
        <w:t xml:space="preserve">U. z </w:t>
      </w:r>
      <w:r w:rsidR="00F978F6" w:rsidRPr="00DB2B1E">
        <w:rPr>
          <w:rFonts w:ascii="Times New Roman" w:hAnsi="Times New Roman"/>
          <w:b/>
          <w:bCs/>
          <w:lang w:eastAsia="pl-PL"/>
        </w:rPr>
        <w:t>20</w:t>
      </w:r>
      <w:r w:rsidR="00F978F6">
        <w:rPr>
          <w:rFonts w:ascii="Times New Roman" w:hAnsi="Times New Roman"/>
          <w:b/>
          <w:bCs/>
          <w:lang w:eastAsia="pl-PL"/>
        </w:rPr>
        <w:t>22</w:t>
      </w:r>
      <w:r w:rsidR="00F978F6" w:rsidRPr="00DB2B1E">
        <w:rPr>
          <w:rFonts w:ascii="Times New Roman" w:hAnsi="Times New Roman"/>
          <w:b/>
          <w:bCs/>
          <w:lang w:eastAsia="pl-PL"/>
        </w:rPr>
        <w:t xml:space="preserve"> </w:t>
      </w:r>
      <w:r w:rsidRPr="00DB2B1E">
        <w:rPr>
          <w:rFonts w:ascii="Times New Roman" w:hAnsi="Times New Roman"/>
          <w:b/>
          <w:bCs/>
          <w:lang w:eastAsia="pl-PL"/>
        </w:rPr>
        <w:t>r. poz.</w:t>
      </w:r>
      <w:r w:rsidR="00F978F6">
        <w:rPr>
          <w:rFonts w:ascii="Times New Roman" w:hAnsi="Times New Roman"/>
          <w:b/>
          <w:bCs/>
          <w:lang w:eastAsia="pl-PL"/>
        </w:rPr>
        <w:t xml:space="preserve"> 403</w:t>
      </w:r>
      <w:r w:rsidRPr="00DB2B1E">
        <w:rPr>
          <w:rFonts w:ascii="Times New Roman" w:hAnsi="Times New Roman"/>
          <w:b/>
          <w:bCs/>
          <w:lang w:eastAsia="pl-PL"/>
        </w:rPr>
        <w:t>) będą wykonywane wyłącznie czynności polegające na wytwarzaniu na własny użytek estru lub czystego oleju roślinnego, o których mowa w art. 2 ust.</w:t>
      </w:r>
      <w:r>
        <w:rPr>
          <w:rFonts w:ascii="Times New Roman" w:hAnsi="Times New Roman"/>
          <w:b/>
          <w:bCs/>
          <w:lang w:eastAsia="pl-PL"/>
        </w:rPr>
        <w:t xml:space="preserve"> </w:t>
      </w:r>
      <w:r w:rsidRPr="00DB2B1E">
        <w:rPr>
          <w:rFonts w:ascii="Times New Roman" w:hAnsi="Times New Roman"/>
          <w:b/>
          <w:bCs/>
          <w:lang w:eastAsia="pl-PL"/>
        </w:rPr>
        <w:t>1 pkt 11 lit. c tej ustawy</w:t>
      </w:r>
    </w:p>
    <w:p w14:paraId="2B4172C1" w14:textId="77777777" w:rsidR="00073B81" w:rsidRDefault="00073B81" w:rsidP="007A0F4A">
      <w:pPr>
        <w:spacing w:before="240" w:after="0" w:line="240" w:lineRule="auto"/>
        <w:jc w:val="both"/>
        <w:rPr>
          <w:rFonts w:ascii="Times New Roman" w:hAnsi="Times New Roman"/>
          <w:b/>
          <w:color w:val="000000"/>
        </w:rPr>
      </w:pPr>
      <w:r w:rsidRPr="00DB2B1E">
        <w:rPr>
          <w:rFonts w:ascii="Times New Roman" w:hAnsi="Times New Roman"/>
          <w:b/>
          <w:bCs/>
          <w:lang w:eastAsia="pl-PL"/>
        </w:rPr>
        <w:t>Wniosek</w:t>
      </w:r>
      <w:r>
        <w:rPr>
          <w:rFonts w:ascii="Times New Roman" w:hAnsi="Times New Roman"/>
          <w:b/>
          <w:bCs/>
          <w:lang w:eastAsia="pl-PL"/>
        </w:rPr>
        <w:t xml:space="preserve"> </w:t>
      </w:r>
      <w:r w:rsidRPr="00DB2B1E">
        <w:rPr>
          <w:rFonts w:ascii="Times New Roman" w:hAnsi="Times New Roman"/>
          <w:b/>
          <w:bCs/>
          <w:lang w:eastAsia="pl-PL"/>
        </w:rPr>
        <w:t>ten stanowi</w:t>
      </w:r>
      <w:r>
        <w:rPr>
          <w:rFonts w:ascii="Times New Roman" w:hAnsi="Times New Roman"/>
          <w:b/>
          <w:bCs/>
          <w:lang w:eastAsia="pl-PL"/>
        </w:rPr>
        <w:t xml:space="preserve"> </w:t>
      </w:r>
      <w:r w:rsidRPr="00DB2B1E">
        <w:rPr>
          <w:rFonts w:ascii="Times New Roman" w:hAnsi="Times New Roman"/>
          <w:b/>
          <w:bCs/>
          <w:lang w:eastAsia="pl-PL"/>
        </w:rPr>
        <w:t xml:space="preserve">jednocześnie </w:t>
      </w:r>
      <w:r w:rsidRPr="00DB2B1E">
        <w:rPr>
          <w:rFonts w:ascii="Times New Roman" w:hAnsi="Times New Roman"/>
          <w:b/>
          <w:lang w:eastAsia="pl-PL"/>
        </w:rPr>
        <w:t>zgłoszenie, o który</w:t>
      </w:r>
      <w:r>
        <w:rPr>
          <w:rFonts w:ascii="Times New Roman" w:hAnsi="Times New Roman"/>
          <w:b/>
          <w:lang w:eastAsia="pl-PL"/>
        </w:rPr>
        <w:t>m</w:t>
      </w:r>
      <w:r w:rsidRPr="00DB2B1E">
        <w:rPr>
          <w:rFonts w:ascii="Times New Roman" w:hAnsi="Times New Roman"/>
          <w:b/>
          <w:lang w:eastAsia="pl-PL"/>
        </w:rPr>
        <w:t xml:space="preserve"> mowa </w:t>
      </w:r>
      <w:r w:rsidR="005176DF">
        <w:rPr>
          <w:rFonts w:ascii="Times New Roman" w:hAnsi="Times New Roman"/>
          <w:b/>
          <w:lang w:eastAsia="pl-PL"/>
        </w:rPr>
        <w:t xml:space="preserve">w </w:t>
      </w:r>
      <w:r w:rsidRPr="00A7622A">
        <w:rPr>
          <w:rFonts w:ascii="Times New Roman" w:hAnsi="Times New Roman"/>
          <w:b/>
          <w:lang w:eastAsia="pl-PL"/>
        </w:rPr>
        <w:t xml:space="preserve">art. </w:t>
      </w:r>
      <w:r w:rsidRPr="00CA55F1">
        <w:rPr>
          <w:rFonts w:ascii="Times New Roman" w:hAnsi="Times New Roman"/>
          <w:b/>
          <w:lang w:eastAsia="pl-PL"/>
        </w:rPr>
        <w:t>10</w:t>
      </w:r>
      <w:r>
        <w:rPr>
          <w:rFonts w:ascii="Times New Roman" w:hAnsi="Times New Roman"/>
          <w:b/>
          <w:lang w:eastAsia="pl-PL"/>
        </w:rPr>
        <w:t>8 ust. 2</w:t>
      </w:r>
      <w:r w:rsidRPr="00CA55F1">
        <w:rPr>
          <w:rFonts w:ascii="Times New Roman" w:hAnsi="Times New Roman"/>
          <w:b/>
          <w:lang w:eastAsia="pl-PL"/>
        </w:rPr>
        <w:t xml:space="preserve"> </w:t>
      </w:r>
      <w:r w:rsidRPr="00CA55F1">
        <w:rPr>
          <w:rFonts w:ascii="Times New Roman" w:hAnsi="Times New Roman"/>
          <w:b/>
          <w:color w:val="000000"/>
        </w:rPr>
        <w:t xml:space="preserve">ustawy z dnia </w:t>
      </w:r>
      <w:r w:rsidR="005176DF">
        <w:rPr>
          <w:rFonts w:ascii="Times New Roman" w:hAnsi="Times New Roman"/>
          <w:b/>
          <w:color w:val="000000"/>
        </w:rPr>
        <w:t>16 </w:t>
      </w:r>
      <w:r>
        <w:rPr>
          <w:rFonts w:ascii="Times New Roman" w:hAnsi="Times New Roman"/>
          <w:b/>
          <w:color w:val="000000"/>
        </w:rPr>
        <w:t xml:space="preserve">listopada 2016 r. </w:t>
      </w:r>
      <w:r w:rsidRPr="00CA55F1">
        <w:rPr>
          <w:rFonts w:ascii="Times New Roman" w:hAnsi="Times New Roman"/>
          <w:b/>
          <w:color w:val="000000"/>
        </w:rPr>
        <w:t>o</w:t>
      </w:r>
      <w:r>
        <w:rPr>
          <w:rFonts w:ascii="Times New Roman" w:hAnsi="Times New Roman"/>
          <w:b/>
          <w:color w:val="000000"/>
        </w:rPr>
        <w:t> </w:t>
      </w:r>
      <w:r w:rsidRPr="00CA55F1">
        <w:rPr>
          <w:rFonts w:ascii="Times New Roman" w:hAnsi="Times New Roman"/>
          <w:b/>
          <w:color w:val="000000"/>
        </w:rPr>
        <w:t>Krajowej Administ</w:t>
      </w:r>
      <w:r>
        <w:rPr>
          <w:rFonts w:ascii="Times New Roman" w:hAnsi="Times New Roman"/>
          <w:b/>
          <w:color w:val="000000"/>
        </w:rPr>
        <w:t xml:space="preserve">racji Skarbowej (Dz. U. z </w:t>
      </w:r>
      <w:r w:rsidR="00F978F6">
        <w:rPr>
          <w:rFonts w:ascii="Times New Roman" w:hAnsi="Times New Roman"/>
          <w:b/>
          <w:color w:val="000000"/>
        </w:rPr>
        <w:t xml:space="preserve">2022 </w:t>
      </w:r>
      <w:r>
        <w:rPr>
          <w:rFonts w:ascii="Times New Roman" w:hAnsi="Times New Roman"/>
          <w:b/>
          <w:color w:val="000000"/>
        </w:rPr>
        <w:t xml:space="preserve">r. poz. </w:t>
      </w:r>
      <w:r w:rsidR="00F978F6">
        <w:rPr>
          <w:rFonts w:ascii="Times New Roman" w:hAnsi="Times New Roman"/>
          <w:b/>
          <w:color w:val="000000"/>
        </w:rPr>
        <w:t>813</w:t>
      </w:r>
      <w:r>
        <w:rPr>
          <w:rFonts w:ascii="Times New Roman" w:hAnsi="Times New Roman"/>
          <w:b/>
          <w:color w:val="000000"/>
        </w:rPr>
        <w:t>, z późn. zm.).</w:t>
      </w:r>
    </w:p>
    <w:p w14:paraId="08DC0F4A" w14:textId="77777777" w:rsidR="00073B81" w:rsidRPr="00DB2B1E" w:rsidRDefault="00073B81" w:rsidP="00670D7E">
      <w:pPr>
        <w:spacing w:before="240" w:after="0" w:line="240" w:lineRule="auto"/>
        <w:rPr>
          <w:rFonts w:ascii="Times New Roman" w:hAnsi="Times New Roman"/>
          <w:lang w:eastAsia="pl-PL"/>
        </w:rPr>
      </w:pPr>
      <w:r w:rsidRPr="00DB2B1E">
        <w:rPr>
          <w:rFonts w:ascii="Times New Roman" w:hAnsi="Times New Roman"/>
          <w:lang w:eastAsia="pl-PL"/>
        </w:rPr>
        <w:t>1. Imię i nazwisko lub nazwa wnioskodawcy</w:t>
      </w:r>
      <w:r w:rsidRPr="00DB2B1E">
        <w:rPr>
          <w:rFonts w:ascii="Times New Roman" w:hAnsi="Times New Roman"/>
          <w:vertAlign w:val="superscript"/>
          <w:lang w:eastAsia="pl-PL"/>
        </w:rPr>
        <w:t>2)</w:t>
      </w:r>
      <w:r w:rsidRPr="00DB2B1E">
        <w:rPr>
          <w:rFonts w:ascii="Times New Roman" w:hAnsi="Times New Roman"/>
          <w:lang w:eastAsia="pl-PL"/>
        </w:rPr>
        <w:t>:</w:t>
      </w:r>
    </w:p>
    <w:p w14:paraId="7D432DB2" w14:textId="77777777" w:rsidR="00073B81" w:rsidRPr="00DB2B1E" w:rsidRDefault="00073B81" w:rsidP="00670D7E">
      <w:pPr>
        <w:spacing w:before="120" w:after="0" w:line="240" w:lineRule="auto"/>
        <w:rPr>
          <w:rFonts w:ascii="Times New Roman" w:hAnsi="Times New Roman"/>
          <w:lang w:eastAsia="pl-PL"/>
        </w:rPr>
      </w:pPr>
      <w:r w:rsidRPr="00DB2B1E">
        <w:rPr>
          <w:rFonts w:ascii="Times New Roman" w:hAnsi="Times New Roman"/>
          <w:lang w:eastAsia="pl-PL"/>
        </w:rPr>
        <w:t>..............................................................</w:t>
      </w:r>
      <w:r>
        <w:rPr>
          <w:rFonts w:ascii="Times New Roman" w:hAnsi="Times New Roman"/>
          <w:lang w:eastAsia="pl-PL"/>
        </w:rPr>
        <w:t>...................................................................................................</w:t>
      </w:r>
    </w:p>
    <w:p w14:paraId="153CFF20" w14:textId="77777777" w:rsidR="00073B81" w:rsidRDefault="00073B81" w:rsidP="00670D7E">
      <w:pPr>
        <w:spacing w:after="0" w:line="240" w:lineRule="auto"/>
        <w:rPr>
          <w:rFonts w:ascii="Times New Roman" w:hAnsi="Times New Roman"/>
          <w:lang w:eastAsia="pl-PL"/>
        </w:rPr>
      </w:pPr>
      <w:r w:rsidRPr="00DB2B1E">
        <w:rPr>
          <w:rFonts w:ascii="Times New Roman" w:hAnsi="Times New Roman"/>
          <w:lang w:eastAsia="pl-PL"/>
        </w:rPr>
        <w:t>..............................................................</w:t>
      </w:r>
      <w:r>
        <w:rPr>
          <w:rFonts w:ascii="Times New Roman" w:hAnsi="Times New Roman"/>
          <w:lang w:eastAsia="pl-PL"/>
        </w:rPr>
        <w:t>...................................................................................................</w:t>
      </w:r>
    </w:p>
    <w:p w14:paraId="60143308" w14:textId="77777777" w:rsidR="00073B81" w:rsidRPr="00DB2B1E" w:rsidRDefault="00073B81" w:rsidP="00670D7E">
      <w:pPr>
        <w:spacing w:after="0" w:line="240" w:lineRule="auto"/>
        <w:rPr>
          <w:rFonts w:ascii="Times New Roman" w:hAnsi="Times New Roman"/>
          <w:lang w:eastAsia="pl-PL"/>
        </w:rPr>
      </w:pPr>
    </w:p>
    <w:p w14:paraId="01F6B3E5" w14:textId="77777777" w:rsidR="00073B81" w:rsidRDefault="00073B81" w:rsidP="00670D7E">
      <w:pPr>
        <w:spacing w:after="0" w:line="240" w:lineRule="auto"/>
        <w:rPr>
          <w:rFonts w:ascii="Times New Roman" w:hAnsi="Times New Roman"/>
          <w:lang w:eastAsia="pl-PL"/>
        </w:rPr>
      </w:pPr>
      <w:r w:rsidRPr="00DB2B1E">
        <w:rPr>
          <w:rFonts w:ascii="Times New Roman" w:hAnsi="Times New Roman"/>
          <w:lang w:eastAsia="pl-PL"/>
        </w:rPr>
        <w:t>2. Adres zamieszkania lub siedziby wnioskodawcy oraz dane kontaktowe</w:t>
      </w:r>
      <w:r w:rsidRPr="00DB2B1E">
        <w:rPr>
          <w:rFonts w:ascii="Times New Roman" w:hAnsi="Times New Roman"/>
          <w:vertAlign w:val="superscript"/>
          <w:lang w:eastAsia="pl-PL"/>
        </w:rPr>
        <w:t>3)</w:t>
      </w:r>
      <w:r w:rsidRPr="00DB2B1E">
        <w:rPr>
          <w:rFonts w:ascii="Times New Roman" w:hAnsi="Times New Roman"/>
          <w:lang w:eastAsia="pl-PL"/>
        </w:rPr>
        <w:t>:</w:t>
      </w:r>
    </w:p>
    <w:p w14:paraId="70600093" w14:textId="77777777" w:rsidR="00073B81" w:rsidRPr="00DB2B1E" w:rsidRDefault="00073B81" w:rsidP="00670D7E">
      <w:pPr>
        <w:spacing w:after="0" w:line="240" w:lineRule="auto"/>
        <w:rPr>
          <w:rFonts w:ascii="Times New Roman" w:hAnsi="Times New Roman"/>
          <w:lang w:eastAsia="pl-PL"/>
        </w:rPr>
      </w:pPr>
    </w:p>
    <w:p w14:paraId="2E0303F0" w14:textId="77777777" w:rsidR="00073B81" w:rsidRPr="00DB2B1E" w:rsidRDefault="00073B81" w:rsidP="00670D7E">
      <w:pPr>
        <w:spacing w:after="0" w:line="360" w:lineRule="auto"/>
        <w:rPr>
          <w:rFonts w:ascii="Times New Roman" w:hAnsi="Times New Roman"/>
          <w:lang w:eastAsia="pl-PL"/>
        </w:rPr>
      </w:pPr>
      <w:r w:rsidRPr="00DB2B1E">
        <w:rPr>
          <w:rStyle w:val="labelpodpis"/>
          <w:rFonts w:ascii="Times New Roman" w:hAnsi="Times New Roman"/>
        </w:rPr>
        <w:t>Kraj</w:t>
      </w:r>
      <w:r w:rsidRPr="00DB2B1E">
        <w:rPr>
          <w:rFonts w:ascii="Times New Roman" w:hAnsi="Times New Roman"/>
          <w:lang w:eastAsia="pl-PL"/>
        </w:rPr>
        <w:t xml:space="preserve">................................. </w:t>
      </w:r>
      <w:r w:rsidRPr="00DB2B1E">
        <w:rPr>
          <w:rStyle w:val="labelpodpis"/>
          <w:rFonts w:ascii="Times New Roman" w:hAnsi="Times New Roman"/>
        </w:rPr>
        <w:t>Województwo</w:t>
      </w:r>
      <w:r w:rsidRPr="00DB2B1E">
        <w:rPr>
          <w:rFonts w:ascii="Times New Roman" w:hAnsi="Times New Roman"/>
          <w:lang w:eastAsia="pl-PL"/>
        </w:rPr>
        <w:t xml:space="preserve">..................................... </w:t>
      </w:r>
      <w:r w:rsidRPr="00DB2B1E">
        <w:rPr>
          <w:rStyle w:val="labelpodpis"/>
          <w:rFonts w:ascii="Times New Roman" w:hAnsi="Times New Roman"/>
        </w:rPr>
        <w:t>Powiat</w:t>
      </w:r>
      <w:r w:rsidRPr="00DB2B1E">
        <w:rPr>
          <w:rFonts w:ascii="Times New Roman" w:hAnsi="Times New Roman"/>
          <w:lang w:eastAsia="pl-PL"/>
        </w:rPr>
        <w:t>..................................................</w:t>
      </w:r>
    </w:p>
    <w:p w14:paraId="44BAD465" w14:textId="77777777" w:rsidR="00073B81" w:rsidRPr="00DB2B1E" w:rsidRDefault="00073B81" w:rsidP="00670D7E">
      <w:pPr>
        <w:spacing w:after="0" w:line="360" w:lineRule="auto"/>
        <w:rPr>
          <w:rFonts w:ascii="Times New Roman" w:hAnsi="Times New Roman"/>
          <w:lang w:eastAsia="pl-PL"/>
        </w:rPr>
      </w:pPr>
      <w:r w:rsidRPr="00DB2B1E">
        <w:rPr>
          <w:rStyle w:val="labelpodpis"/>
          <w:rFonts w:ascii="Times New Roman" w:hAnsi="Times New Roman"/>
        </w:rPr>
        <w:t>Gmina</w:t>
      </w:r>
      <w:r w:rsidRPr="00DB2B1E">
        <w:rPr>
          <w:rFonts w:ascii="Times New Roman" w:hAnsi="Times New Roman"/>
          <w:lang w:eastAsia="pl-PL"/>
        </w:rPr>
        <w:t xml:space="preserve">.................................... </w:t>
      </w:r>
      <w:r w:rsidRPr="00DB2B1E">
        <w:rPr>
          <w:rStyle w:val="labelpodpis"/>
          <w:rFonts w:ascii="Times New Roman" w:hAnsi="Times New Roman"/>
        </w:rPr>
        <w:t>Ulica</w:t>
      </w:r>
      <w:r w:rsidRPr="00DB2B1E">
        <w:rPr>
          <w:rFonts w:ascii="Times New Roman" w:hAnsi="Times New Roman"/>
          <w:lang w:eastAsia="pl-PL"/>
        </w:rPr>
        <w:t>.........................................................</w:t>
      </w:r>
      <w:r w:rsidRPr="00DB2B1E">
        <w:rPr>
          <w:rFonts w:ascii="Times New Roman" w:hAnsi="Times New Roman"/>
        </w:rPr>
        <w:t xml:space="preserve">.... </w:t>
      </w:r>
      <w:r w:rsidRPr="00DB2B1E">
        <w:rPr>
          <w:rStyle w:val="labelpodpis"/>
          <w:rFonts w:ascii="Times New Roman" w:hAnsi="Times New Roman"/>
        </w:rPr>
        <w:t>Nr domu</w:t>
      </w:r>
      <w:r w:rsidRPr="00DB2B1E">
        <w:rPr>
          <w:rFonts w:ascii="Times New Roman" w:hAnsi="Times New Roman"/>
          <w:lang w:eastAsia="pl-PL"/>
        </w:rPr>
        <w:t>...............................</w:t>
      </w:r>
    </w:p>
    <w:p w14:paraId="4E730819" w14:textId="77777777" w:rsidR="00073B81" w:rsidRPr="00DB2B1E" w:rsidRDefault="00073B81" w:rsidP="00670D7E">
      <w:pPr>
        <w:spacing w:after="0" w:line="360" w:lineRule="auto"/>
        <w:rPr>
          <w:rFonts w:ascii="Times New Roman" w:hAnsi="Times New Roman"/>
          <w:lang w:eastAsia="pl-PL"/>
        </w:rPr>
      </w:pPr>
      <w:r w:rsidRPr="00DB2B1E">
        <w:rPr>
          <w:rStyle w:val="labelpodpis"/>
          <w:rFonts w:ascii="Times New Roman" w:hAnsi="Times New Roman"/>
        </w:rPr>
        <w:t>Nr lokalu</w:t>
      </w:r>
      <w:r w:rsidRPr="00DB2B1E">
        <w:rPr>
          <w:rFonts w:ascii="Times New Roman" w:hAnsi="Times New Roman"/>
          <w:lang w:eastAsia="pl-PL"/>
        </w:rPr>
        <w:t>...............</w:t>
      </w:r>
      <w:r w:rsidRPr="00DB2B1E">
        <w:rPr>
          <w:rStyle w:val="Odwoanieprzypisukocowego"/>
          <w:rFonts w:ascii="Times New Roman" w:hAnsi="Times New Roman"/>
        </w:rPr>
        <w:t xml:space="preserve"> </w:t>
      </w:r>
      <w:r w:rsidRPr="00DB2B1E">
        <w:rPr>
          <w:rFonts w:ascii="Times New Roman" w:hAnsi="Times New Roman"/>
        </w:rPr>
        <w:t xml:space="preserve"> </w:t>
      </w:r>
      <w:r w:rsidRPr="00DB2B1E">
        <w:rPr>
          <w:rStyle w:val="labelpodpis"/>
          <w:rFonts w:ascii="Times New Roman" w:hAnsi="Times New Roman"/>
        </w:rPr>
        <w:t>Miejscowość</w:t>
      </w:r>
      <w:r w:rsidRPr="00DB2B1E">
        <w:rPr>
          <w:rFonts w:ascii="Times New Roman" w:hAnsi="Times New Roman"/>
          <w:lang w:eastAsia="pl-PL"/>
        </w:rPr>
        <w:t xml:space="preserve">...............................................................  </w:t>
      </w:r>
      <w:r w:rsidRPr="00DB2B1E">
        <w:rPr>
          <w:rStyle w:val="Odwoanieprzypisukocowego"/>
          <w:rFonts w:ascii="Times New Roman" w:hAnsi="Times New Roman"/>
        </w:rPr>
        <w:t xml:space="preserve"> </w:t>
      </w:r>
      <w:r w:rsidRPr="00DB2B1E">
        <w:rPr>
          <w:rStyle w:val="labelpodpis"/>
          <w:rFonts w:ascii="Times New Roman" w:hAnsi="Times New Roman"/>
        </w:rPr>
        <w:t>Kod pocztowy</w:t>
      </w:r>
      <w:r w:rsidRPr="00DB2B1E">
        <w:rPr>
          <w:rFonts w:ascii="Times New Roman" w:hAnsi="Times New Roman"/>
          <w:lang w:eastAsia="pl-PL"/>
        </w:rPr>
        <w:t>......................</w:t>
      </w:r>
    </w:p>
    <w:p w14:paraId="2E0A8605" w14:textId="77777777" w:rsidR="00073B81" w:rsidRPr="008D7EF2" w:rsidRDefault="00073B81" w:rsidP="00670D7E">
      <w:pPr>
        <w:spacing w:after="0" w:line="360" w:lineRule="auto"/>
        <w:rPr>
          <w:rFonts w:ascii="Times New Roman" w:hAnsi="Times New Roman"/>
          <w:lang w:eastAsia="pl-PL"/>
        </w:rPr>
      </w:pPr>
      <w:r w:rsidRPr="008D7EF2">
        <w:rPr>
          <w:rFonts w:ascii="Times New Roman" w:hAnsi="Times New Roman"/>
        </w:rPr>
        <w:t>Poczta</w:t>
      </w:r>
      <w:r>
        <w:rPr>
          <w:rFonts w:ascii="Times New Roman" w:hAnsi="Times New Roman"/>
          <w:lang w:eastAsia="pl-PL"/>
        </w:rPr>
        <w:t>*</w:t>
      </w:r>
      <w:r w:rsidRPr="008D7EF2">
        <w:rPr>
          <w:rFonts w:ascii="Times New Roman" w:hAnsi="Times New Roman"/>
          <w:lang w:eastAsia="pl-PL"/>
        </w:rPr>
        <w:t>......</w:t>
      </w:r>
      <w:r>
        <w:rPr>
          <w:rFonts w:ascii="Times New Roman" w:hAnsi="Times New Roman"/>
          <w:lang w:eastAsia="pl-PL"/>
        </w:rPr>
        <w:t>......................................</w:t>
      </w:r>
      <w:r w:rsidRPr="008D7EF2">
        <w:rPr>
          <w:rFonts w:ascii="Times New Roman" w:hAnsi="Times New Roman"/>
        </w:rPr>
        <w:t>.. Adres e-mail</w:t>
      </w:r>
      <w:r w:rsidRPr="008D7EF2">
        <w:rPr>
          <w:rFonts w:ascii="Times New Roman" w:hAnsi="Times New Roman"/>
          <w:lang w:eastAsia="pl-PL"/>
        </w:rPr>
        <w:t xml:space="preserve">.................................................................................... </w:t>
      </w:r>
      <w:r>
        <w:rPr>
          <w:rFonts w:ascii="Times New Roman" w:hAnsi="Times New Roman"/>
        </w:rPr>
        <w:t>Telefon*.</w:t>
      </w:r>
      <w:r w:rsidRPr="008D7EF2">
        <w:rPr>
          <w:rFonts w:ascii="Times New Roman" w:hAnsi="Times New Roman"/>
          <w:lang w:eastAsia="pl-PL"/>
        </w:rPr>
        <w:t xml:space="preserve">........................................................................................... </w:t>
      </w:r>
      <w:r w:rsidRPr="008D7EF2"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>Faks*</w:t>
      </w:r>
      <w:r w:rsidRPr="008D7EF2">
        <w:rPr>
          <w:rFonts w:ascii="Times New Roman" w:hAnsi="Times New Roman"/>
          <w:lang w:eastAsia="pl-PL"/>
        </w:rPr>
        <w:t>..........................</w:t>
      </w:r>
      <w:r>
        <w:rPr>
          <w:rFonts w:ascii="Times New Roman" w:hAnsi="Times New Roman"/>
          <w:lang w:eastAsia="pl-PL"/>
        </w:rPr>
        <w:t>..</w:t>
      </w:r>
      <w:r w:rsidRPr="008D7EF2">
        <w:rPr>
          <w:rFonts w:ascii="Times New Roman" w:hAnsi="Times New Roman"/>
          <w:lang w:eastAsia="pl-PL"/>
        </w:rPr>
        <w:t xml:space="preserve">..................  </w:t>
      </w:r>
    </w:p>
    <w:p w14:paraId="64C4269C" w14:textId="77777777" w:rsidR="00073B81" w:rsidRPr="00DB2B1E" w:rsidRDefault="00073B81" w:rsidP="00670D7E">
      <w:pPr>
        <w:spacing w:after="0" w:line="240" w:lineRule="auto"/>
        <w:rPr>
          <w:rFonts w:ascii="Times New Roman" w:hAnsi="Times New Roman"/>
          <w:lang w:eastAsia="pl-PL"/>
        </w:rPr>
      </w:pPr>
    </w:p>
    <w:p w14:paraId="540A22BC" w14:textId="77777777" w:rsidR="00073B81" w:rsidRDefault="00073B81" w:rsidP="00670D7E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DB2B1E">
        <w:rPr>
          <w:rFonts w:ascii="Times New Roman" w:hAnsi="Times New Roman"/>
          <w:lang w:eastAsia="pl-PL"/>
        </w:rPr>
        <w:t>3. Adres do korespondencji oraz dane kontaktowe, o ile są inne niż wskazane w pkt 2:</w:t>
      </w:r>
    </w:p>
    <w:p w14:paraId="23E36E00" w14:textId="77777777" w:rsidR="00073B81" w:rsidRPr="00DB2B1E" w:rsidRDefault="00073B81" w:rsidP="00670D7E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66FFB876" w14:textId="77777777" w:rsidR="00073B81" w:rsidRPr="00DB2B1E" w:rsidRDefault="00073B81" w:rsidP="00670D7E">
      <w:pPr>
        <w:spacing w:after="0" w:line="360" w:lineRule="auto"/>
        <w:rPr>
          <w:rFonts w:ascii="Times New Roman" w:hAnsi="Times New Roman"/>
          <w:lang w:eastAsia="pl-PL"/>
        </w:rPr>
      </w:pPr>
      <w:r w:rsidRPr="00DB2B1E">
        <w:rPr>
          <w:rStyle w:val="labelpodpis"/>
          <w:rFonts w:ascii="Times New Roman" w:hAnsi="Times New Roman"/>
        </w:rPr>
        <w:t>Kraj</w:t>
      </w:r>
      <w:r w:rsidRPr="00DB2B1E">
        <w:rPr>
          <w:rFonts w:ascii="Times New Roman" w:hAnsi="Times New Roman"/>
          <w:lang w:eastAsia="pl-PL"/>
        </w:rPr>
        <w:t xml:space="preserve">................................. </w:t>
      </w:r>
      <w:r w:rsidRPr="00DB2B1E">
        <w:rPr>
          <w:rStyle w:val="labelpodpis"/>
          <w:rFonts w:ascii="Times New Roman" w:hAnsi="Times New Roman"/>
        </w:rPr>
        <w:t>Województwo</w:t>
      </w:r>
      <w:r w:rsidRPr="00DB2B1E">
        <w:rPr>
          <w:rFonts w:ascii="Times New Roman" w:hAnsi="Times New Roman"/>
          <w:lang w:eastAsia="pl-PL"/>
        </w:rPr>
        <w:t xml:space="preserve">.....................................  </w:t>
      </w:r>
      <w:r w:rsidRPr="00DB2B1E">
        <w:rPr>
          <w:rStyle w:val="labelpodpis"/>
          <w:rFonts w:ascii="Times New Roman" w:hAnsi="Times New Roman"/>
        </w:rPr>
        <w:t>Powiat</w:t>
      </w:r>
      <w:r w:rsidRPr="00DB2B1E">
        <w:rPr>
          <w:rFonts w:ascii="Times New Roman" w:hAnsi="Times New Roman"/>
          <w:lang w:eastAsia="pl-PL"/>
        </w:rPr>
        <w:t>..................................................</w:t>
      </w:r>
    </w:p>
    <w:p w14:paraId="7B546520" w14:textId="77777777" w:rsidR="00073B81" w:rsidRPr="00DB2B1E" w:rsidRDefault="00073B81" w:rsidP="00670D7E">
      <w:pPr>
        <w:spacing w:after="0" w:line="360" w:lineRule="auto"/>
        <w:rPr>
          <w:rFonts w:ascii="Times New Roman" w:hAnsi="Times New Roman"/>
          <w:lang w:eastAsia="pl-PL"/>
        </w:rPr>
      </w:pPr>
      <w:r w:rsidRPr="00DB2B1E">
        <w:rPr>
          <w:rStyle w:val="labelpodpis"/>
          <w:rFonts w:ascii="Times New Roman" w:hAnsi="Times New Roman"/>
        </w:rPr>
        <w:t>Gmina</w:t>
      </w:r>
      <w:r w:rsidRPr="00DB2B1E">
        <w:rPr>
          <w:rFonts w:ascii="Times New Roman" w:hAnsi="Times New Roman"/>
          <w:lang w:eastAsia="pl-PL"/>
        </w:rPr>
        <w:t xml:space="preserve">.................................... </w:t>
      </w:r>
      <w:r w:rsidRPr="00DB2B1E">
        <w:rPr>
          <w:rStyle w:val="labelpodpis"/>
          <w:rFonts w:ascii="Times New Roman" w:hAnsi="Times New Roman"/>
        </w:rPr>
        <w:t>Ulica</w:t>
      </w:r>
      <w:r w:rsidRPr="00DB2B1E">
        <w:rPr>
          <w:rFonts w:ascii="Times New Roman" w:hAnsi="Times New Roman"/>
          <w:lang w:eastAsia="pl-PL"/>
        </w:rPr>
        <w:t>.........................................................</w:t>
      </w:r>
      <w:r w:rsidRPr="00DB2B1E">
        <w:rPr>
          <w:rFonts w:ascii="Times New Roman" w:hAnsi="Times New Roman"/>
        </w:rPr>
        <w:t xml:space="preserve">.... </w:t>
      </w:r>
      <w:r w:rsidRPr="00DB2B1E">
        <w:rPr>
          <w:rStyle w:val="labelpodpis"/>
          <w:rFonts w:ascii="Times New Roman" w:hAnsi="Times New Roman"/>
        </w:rPr>
        <w:t>Nr domu</w:t>
      </w:r>
      <w:r w:rsidRPr="00DB2B1E">
        <w:rPr>
          <w:rFonts w:ascii="Times New Roman" w:hAnsi="Times New Roman"/>
          <w:lang w:eastAsia="pl-PL"/>
        </w:rPr>
        <w:t>...............................</w:t>
      </w:r>
    </w:p>
    <w:p w14:paraId="6FB869CB" w14:textId="6EDC95E0" w:rsidR="00073B81" w:rsidRPr="00DB2B1E" w:rsidRDefault="00073B81" w:rsidP="00670D7E">
      <w:pPr>
        <w:spacing w:after="0" w:line="360" w:lineRule="auto"/>
        <w:rPr>
          <w:rFonts w:ascii="Times New Roman" w:hAnsi="Times New Roman"/>
          <w:lang w:eastAsia="pl-PL"/>
        </w:rPr>
      </w:pPr>
      <w:r w:rsidRPr="00DB2B1E">
        <w:rPr>
          <w:rStyle w:val="labelpodpis"/>
          <w:rFonts w:ascii="Times New Roman" w:hAnsi="Times New Roman"/>
        </w:rPr>
        <w:t>Nr lokalu</w:t>
      </w:r>
      <w:r w:rsidRPr="00DB2B1E">
        <w:rPr>
          <w:rFonts w:ascii="Times New Roman" w:hAnsi="Times New Roman"/>
          <w:lang w:eastAsia="pl-PL"/>
        </w:rPr>
        <w:t>...............</w:t>
      </w:r>
      <w:r w:rsidRPr="00DB2B1E">
        <w:rPr>
          <w:rFonts w:ascii="Times New Roman" w:hAnsi="Times New Roman"/>
        </w:rPr>
        <w:t xml:space="preserve"> </w:t>
      </w:r>
      <w:r w:rsidR="005F253A">
        <w:rPr>
          <w:rFonts w:ascii="Times New Roman" w:hAnsi="Times New Roman"/>
        </w:rPr>
        <w:t xml:space="preserve"> </w:t>
      </w:r>
      <w:r w:rsidRPr="00DB2B1E">
        <w:rPr>
          <w:rStyle w:val="labelpodpis"/>
          <w:rFonts w:ascii="Times New Roman" w:hAnsi="Times New Roman"/>
        </w:rPr>
        <w:t>Miejscowość</w:t>
      </w:r>
      <w:r w:rsidRPr="00DB2B1E">
        <w:rPr>
          <w:rFonts w:ascii="Times New Roman" w:hAnsi="Times New Roman"/>
          <w:lang w:eastAsia="pl-PL"/>
        </w:rPr>
        <w:t xml:space="preserve">...............................................................  </w:t>
      </w:r>
      <w:r w:rsidRPr="00DB2B1E">
        <w:rPr>
          <w:rStyle w:val="Odwoanieprzypisukocowego"/>
          <w:rFonts w:ascii="Times New Roman" w:hAnsi="Times New Roman"/>
        </w:rPr>
        <w:t xml:space="preserve"> </w:t>
      </w:r>
      <w:r w:rsidRPr="00DB2B1E">
        <w:rPr>
          <w:rStyle w:val="labelpodpis"/>
          <w:rFonts w:ascii="Times New Roman" w:hAnsi="Times New Roman"/>
        </w:rPr>
        <w:t>Kod pocztowy</w:t>
      </w:r>
      <w:r w:rsidRPr="00DB2B1E">
        <w:rPr>
          <w:rFonts w:ascii="Times New Roman" w:hAnsi="Times New Roman"/>
          <w:lang w:eastAsia="pl-PL"/>
        </w:rPr>
        <w:t>......................</w:t>
      </w:r>
    </w:p>
    <w:p w14:paraId="10BF839D" w14:textId="77777777" w:rsidR="00073B81" w:rsidRDefault="00073B81" w:rsidP="00F56525">
      <w:pPr>
        <w:spacing w:after="0" w:line="360" w:lineRule="auto"/>
        <w:rPr>
          <w:rFonts w:ascii="Times New Roman" w:hAnsi="Times New Roman"/>
          <w:lang w:eastAsia="pl-PL"/>
        </w:rPr>
      </w:pPr>
      <w:r w:rsidRPr="00EA52E3">
        <w:rPr>
          <w:rFonts w:ascii="Times New Roman" w:hAnsi="Times New Roman"/>
        </w:rPr>
        <w:t>Poczta</w:t>
      </w:r>
      <w:r>
        <w:rPr>
          <w:rFonts w:ascii="Times New Roman" w:hAnsi="Times New Roman"/>
        </w:rPr>
        <w:t>*</w:t>
      </w:r>
      <w:r w:rsidRPr="00EA52E3">
        <w:rPr>
          <w:rFonts w:ascii="Times New Roman" w:hAnsi="Times New Roman"/>
          <w:lang w:eastAsia="pl-PL"/>
        </w:rPr>
        <w:t>.......................................</w:t>
      </w:r>
      <w:r w:rsidRPr="00EA52E3">
        <w:rPr>
          <w:rFonts w:ascii="Times New Roman" w:hAnsi="Times New Roman"/>
        </w:rPr>
        <w:t>... Adres e-mail</w:t>
      </w:r>
      <w:r w:rsidRPr="00EA52E3">
        <w:rPr>
          <w:rFonts w:ascii="Times New Roman" w:hAnsi="Times New Roman"/>
          <w:lang w:eastAsia="pl-PL"/>
        </w:rPr>
        <w:t>....................................................................................</w:t>
      </w:r>
      <w:r>
        <w:rPr>
          <w:rFonts w:ascii="Times New Roman" w:hAnsi="Times New Roman"/>
          <w:lang w:eastAsia="pl-PL"/>
        </w:rPr>
        <w:t>.</w:t>
      </w:r>
      <w:r w:rsidRPr="00EA52E3">
        <w:rPr>
          <w:rFonts w:ascii="Times New Roman" w:hAnsi="Times New Roman"/>
          <w:lang w:eastAsia="pl-PL"/>
        </w:rPr>
        <w:t xml:space="preserve"> </w:t>
      </w:r>
      <w:r>
        <w:rPr>
          <w:rFonts w:ascii="Times New Roman" w:hAnsi="Times New Roman"/>
        </w:rPr>
        <w:t>Telefon</w:t>
      </w:r>
      <w:r w:rsidRPr="00EA52E3">
        <w:rPr>
          <w:rFonts w:ascii="Times New Roman" w:hAnsi="Times New Roman"/>
        </w:rPr>
        <w:t>*</w:t>
      </w:r>
      <w:r w:rsidRPr="00EA52E3">
        <w:rPr>
          <w:rFonts w:ascii="Times New Roman" w:hAnsi="Times New Roman"/>
          <w:lang w:eastAsia="pl-PL"/>
        </w:rPr>
        <w:t xml:space="preserve">........................................................................................... </w:t>
      </w:r>
      <w:r w:rsidRPr="00EA52E3"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>Faks</w:t>
      </w:r>
      <w:r w:rsidRPr="00EA52E3">
        <w:rPr>
          <w:rFonts w:ascii="Times New Roman" w:hAnsi="Times New Roman"/>
        </w:rPr>
        <w:t>*</w:t>
      </w:r>
      <w:r w:rsidRPr="00EA52E3">
        <w:rPr>
          <w:rFonts w:ascii="Times New Roman" w:hAnsi="Times New Roman"/>
          <w:lang w:eastAsia="pl-PL"/>
        </w:rPr>
        <w:t xml:space="preserve">............................................  </w:t>
      </w:r>
    </w:p>
    <w:p w14:paraId="1E28E30C" w14:textId="77777777" w:rsidR="00F472DB" w:rsidRDefault="00F472DB" w:rsidP="00670D7E">
      <w:pPr>
        <w:spacing w:after="0" w:line="240" w:lineRule="auto"/>
        <w:rPr>
          <w:rFonts w:ascii="Times New Roman" w:hAnsi="Times New Roman"/>
          <w:lang w:eastAsia="pl-PL"/>
        </w:rPr>
      </w:pPr>
    </w:p>
    <w:p w14:paraId="219B0200" w14:textId="77777777" w:rsidR="00073B81" w:rsidRPr="00DB2B1E" w:rsidRDefault="00073B81" w:rsidP="00670D7E">
      <w:pPr>
        <w:spacing w:after="0" w:line="240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4</w:t>
      </w:r>
      <w:r w:rsidRPr="00DB2B1E">
        <w:rPr>
          <w:rFonts w:ascii="Times New Roman" w:hAnsi="Times New Roman"/>
          <w:lang w:eastAsia="pl-PL"/>
        </w:rPr>
        <w:t>. Formy identyfikacji wnioskodawcy:</w:t>
      </w:r>
    </w:p>
    <w:p w14:paraId="52A88E25" w14:textId="77777777" w:rsidR="00073B81" w:rsidRPr="00DB2B1E" w:rsidRDefault="00073B81" w:rsidP="00670D7E">
      <w:pPr>
        <w:spacing w:after="0" w:line="240" w:lineRule="auto"/>
        <w:rPr>
          <w:rFonts w:ascii="Times New Roman" w:hAnsi="Times New Roman"/>
          <w:b/>
          <w:bCs/>
          <w:lang w:eastAsia="pl-PL"/>
        </w:rPr>
      </w:pPr>
    </w:p>
    <w:p w14:paraId="2761FA9C" w14:textId="77777777" w:rsidR="00073B81" w:rsidRPr="00DB2B1E" w:rsidRDefault="00073B81" w:rsidP="00670D7E">
      <w:pPr>
        <w:spacing w:after="0" w:line="240" w:lineRule="auto"/>
        <w:rPr>
          <w:rFonts w:ascii="Times New Roman" w:hAnsi="Times New Roman"/>
          <w:lang w:eastAsia="pl-PL"/>
        </w:rPr>
      </w:pPr>
      <w:r w:rsidRPr="00BD2F31">
        <w:rPr>
          <w:rFonts w:ascii="Times New Roman" w:hAnsi="Times New Roman"/>
          <w:lang w:eastAsia="pl-PL"/>
        </w:rPr>
        <w:sym w:font="Wingdings" w:char="F0A8"/>
      </w:r>
      <w:r>
        <w:rPr>
          <w:rFonts w:ascii="Times New Roman" w:hAnsi="Times New Roman"/>
          <w:lang w:eastAsia="pl-PL"/>
        </w:rPr>
        <w:t xml:space="preserve"> PESEL</w:t>
      </w:r>
      <w:r w:rsidR="00562817">
        <w:rPr>
          <w:rFonts w:ascii="Times New Roman" w:hAnsi="Times New Roman"/>
          <w:lang w:eastAsia="pl-PL"/>
        </w:rPr>
        <w:t xml:space="preserve"> </w:t>
      </w:r>
      <w:r w:rsidRPr="00DB2B1E">
        <w:rPr>
          <w:rFonts w:ascii="Times New Roman" w:hAnsi="Times New Roman"/>
          <w:lang w:eastAsia="pl-PL"/>
        </w:rPr>
        <w:t>……………………………………………………………………………………</w:t>
      </w:r>
      <w:r>
        <w:rPr>
          <w:rFonts w:ascii="Times New Roman" w:hAnsi="Times New Roman"/>
          <w:lang w:eastAsia="pl-PL"/>
        </w:rPr>
        <w:t>...............</w:t>
      </w:r>
    </w:p>
    <w:p w14:paraId="74D7EBFD" w14:textId="77777777" w:rsidR="00073B81" w:rsidRPr="00DB2B1E" w:rsidRDefault="00073B81" w:rsidP="00670D7E">
      <w:pPr>
        <w:spacing w:after="0" w:line="240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                                              (jeżeli nie został nadany NIP)</w:t>
      </w:r>
    </w:p>
    <w:p w14:paraId="1A854764" w14:textId="77777777" w:rsidR="00073B81" w:rsidRPr="00DB2B1E" w:rsidRDefault="00073B81" w:rsidP="00670D7E">
      <w:pPr>
        <w:spacing w:after="0" w:line="240" w:lineRule="auto"/>
        <w:rPr>
          <w:rFonts w:ascii="Times New Roman" w:hAnsi="Times New Roman"/>
          <w:lang w:eastAsia="pl-PL"/>
        </w:rPr>
      </w:pPr>
      <w:r w:rsidRPr="00BD2F31">
        <w:rPr>
          <w:rFonts w:ascii="Times New Roman" w:hAnsi="Times New Roman"/>
          <w:lang w:eastAsia="pl-PL"/>
        </w:rPr>
        <w:sym w:font="Wingdings" w:char="F0A8"/>
      </w:r>
      <w:r>
        <w:rPr>
          <w:rFonts w:ascii="Times New Roman" w:hAnsi="Times New Roman"/>
          <w:lang w:eastAsia="pl-PL"/>
        </w:rPr>
        <w:t xml:space="preserve"> </w:t>
      </w:r>
      <w:r w:rsidRPr="00DB2B1E">
        <w:rPr>
          <w:rFonts w:ascii="Times New Roman" w:hAnsi="Times New Roman"/>
          <w:lang w:eastAsia="pl-PL"/>
        </w:rPr>
        <w:t>N</w:t>
      </w:r>
      <w:r>
        <w:rPr>
          <w:rFonts w:ascii="Times New Roman" w:hAnsi="Times New Roman"/>
          <w:lang w:eastAsia="pl-PL"/>
        </w:rPr>
        <w:t>umer identyfikacji podatkowej</w:t>
      </w:r>
      <w:r>
        <w:rPr>
          <w:rFonts w:ascii="Times New Roman" w:hAnsi="Times New Roman"/>
          <w:b/>
          <w:bCs/>
          <w:lang w:eastAsia="pl-PL"/>
        </w:rPr>
        <w:t xml:space="preserve"> </w:t>
      </w:r>
      <w:r>
        <w:rPr>
          <w:rFonts w:ascii="Times New Roman" w:hAnsi="Times New Roman"/>
          <w:bCs/>
          <w:lang w:eastAsia="pl-PL"/>
        </w:rPr>
        <w:t>(</w:t>
      </w:r>
      <w:r>
        <w:rPr>
          <w:rFonts w:ascii="Times New Roman" w:hAnsi="Times New Roman"/>
          <w:lang w:eastAsia="pl-PL"/>
        </w:rPr>
        <w:t>NIP) ………………………………………………………………</w:t>
      </w:r>
    </w:p>
    <w:p w14:paraId="0610922F" w14:textId="77777777" w:rsidR="00073B81" w:rsidRPr="00BD175B" w:rsidRDefault="00073B81" w:rsidP="00670D7E">
      <w:pPr>
        <w:spacing w:after="0" w:line="240" w:lineRule="auto"/>
        <w:jc w:val="center"/>
        <w:rPr>
          <w:rFonts w:ascii="Times New Roman" w:hAnsi="Times New Roman"/>
          <w:lang w:eastAsia="pl-PL"/>
        </w:rPr>
      </w:pPr>
      <w:r w:rsidRPr="00DB2B1E">
        <w:rPr>
          <w:rFonts w:ascii="Times New Roman" w:hAnsi="Times New Roman"/>
          <w:lang w:eastAsia="pl-PL"/>
        </w:rPr>
        <w:t xml:space="preserve">                                           (jeżeli został nadany)</w:t>
      </w:r>
    </w:p>
    <w:p w14:paraId="44C4DA28" w14:textId="4424BA09" w:rsidR="00562817" w:rsidRDefault="00073B81" w:rsidP="00670D7E">
      <w:pPr>
        <w:spacing w:after="0" w:line="240" w:lineRule="auto"/>
        <w:rPr>
          <w:rFonts w:ascii="Times New Roman" w:hAnsi="Times New Roman"/>
          <w:lang w:eastAsia="pl-PL"/>
        </w:rPr>
      </w:pPr>
      <w:r w:rsidRPr="00BD2F31">
        <w:rPr>
          <w:rFonts w:ascii="Times New Roman" w:hAnsi="Times New Roman"/>
          <w:lang w:eastAsia="pl-PL"/>
        </w:rPr>
        <w:lastRenderedPageBreak/>
        <w:sym w:font="Wingdings" w:char="F0A8"/>
      </w:r>
      <w:r>
        <w:rPr>
          <w:rFonts w:ascii="Times New Roman" w:hAnsi="Times New Roman"/>
          <w:lang w:eastAsia="pl-PL"/>
        </w:rPr>
        <w:t xml:space="preserve"> </w:t>
      </w:r>
      <w:r w:rsidRPr="00DB2B1E">
        <w:rPr>
          <w:rFonts w:ascii="Times New Roman" w:hAnsi="Times New Roman"/>
          <w:lang w:eastAsia="pl-PL"/>
        </w:rPr>
        <w:t xml:space="preserve">Numer nadany na podstawie przepisów o krajowym systemie ewidencji producentów, ewidencji gospodarstw rolnych oraz ewidencji wniosków o przyznanie płatności (o ile </w:t>
      </w:r>
      <w:r w:rsidR="005F253A">
        <w:rPr>
          <w:rFonts w:ascii="Times New Roman" w:hAnsi="Times New Roman"/>
          <w:lang w:eastAsia="pl-PL"/>
        </w:rPr>
        <w:t>taki numer posiada):</w:t>
      </w:r>
    </w:p>
    <w:p w14:paraId="4EF21C81" w14:textId="77777777" w:rsidR="00562817" w:rsidRDefault="00562817" w:rsidP="00670D7E">
      <w:pPr>
        <w:spacing w:after="0" w:line="240" w:lineRule="auto"/>
        <w:rPr>
          <w:rFonts w:ascii="Times New Roman" w:hAnsi="Times New Roman"/>
          <w:lang w:eastAsia="pl-PL"/>
        </w:rPr>
      </w:pPr>
    </w:p>
    <w:p w14:paraId="393C50E3" w14:textId="77777777" w:rsidR="00073B81" w:rsidRPr="00DB2B1E" w:rsidRDefault="00073B81" w:rsidP="00670D7E">
      <w:pPr>
        <w:spacing w:after="0" w:line="240" w:lineRule="auto"/>
        <w:rPr>
          <w:rFonts w:ascii="Times New Roman" w:hAnsi="Times New Roman"/>
          <w:lang w:eastAsia="pl-PL"/>
        </w:rPr>
      </w:pPr>
      <w:r w:rsidRPr="00DB2B1E">
        <w:rPr>
          <w:rFonts w:ascii="Times New Roman" w:hAnsi="Times New Roman"/>
          <w:lang w:eastAsia="pl-PL"/>
        </w:rPr>
        <w:t>..............................................................</w:t>
      </w:r>
      <w:r>
        <w:rPr>
          <w:rFonts w:ascii="Times New Roman" w:hAnsi="Times New Roman"/>
          <w:lang w:eastAsia="pl-PL"/>
        </w:rPr>
        <w:t>..................................................................................................</w:t>
      </w:r>
    </w:p>
    <w:p w14:paraId="59F7EE01" w14:textId="77777777" w:rsidR="00073B81" w:rsidRDefault="00073B81" w:rsidP="00670D7E">
      <w:pPr>
        <w:spacing w:after="0" w:line="240" w:lineRule="auto"/>
        <w:rPr>
          <w:rFonts w:ascii="Times New Roman" w:hAnsi="Times New Roman"/>
          <w:lang w:eastAsia="pl-PL"/>
        </w:rPr>
      </w:pPr>
    </w:p>
    <w:p w14:paraId="17727887" w14:textId="77777777" w:rsidR="00073B81" w:rsidRPr="00DB2B1E" w:rsidRDefault="00073B81" w:rsidP="00670D7E">
      <w:pPr>
        <w:spacing w:after="0" w:line="240" w:lineRule="auto"/>
        <w:rPr>
          <w:rFonts w:ascii="Times New Roman" w:hAnsi="Times New Roman"/>
          <w:lang w:eastAsia="pl-PL"/>
        </w:rPr>
      </w:pPr>
    </w:p>
    <w:p w14:paraId="1D86968E" w14:textId="77777777" w:rsidR="00073B81" w:rsidRPr="00DB2B1E" w:rsidRDefault="00073B81" w:rsidP="00670D7E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5</w:t>
      </w:r>
      <w:r w:rsidRPr="00DB2B1E">
        <w:rPr>
          <w:rFonts w:ascii="Times New Roman" w:hAnsi="Times New Roman"/>
          <w:lang w:eastAsia="pl-PL"/>
        </w:rPr>
        <w:t xml:space="preserve">. </w:t>
      </w:r>
      <w:r>
        <w:rPr>
          <w:rFonts w:ascii="Times New Roman" w:hAnsi="Times New Roman"/>
          <w:lang w:eastAsia="pl-PL"/>
        </w:rPr>
        <w:t>Liczba</w:t>
      </w:r>
      <w:r w:rsidRPr="00DB2B1E">
        <w:rPr>
          <w:rFonts w:ascii="Times New Roman" w:hAnsi="Times New Roman"/>
          <w:lang w:eastAsia="pl-PL"/>
        </w:rPr>
        <w:t xml:space="preserve"> hektarów użytków rolnych będących w posiadaniu wnioskodawcy</w:t>
      </w:r>
      <w:r w:rsidRPr="00DB2B1E">
        <w:rPr>
          <w:rFonts w:ascii="Times New Roman" w:hAnsi="Times New Roman"/>
          <w:vertAlign w:val="superscript"/>
          <w:lang w:eastAsia="pl-PL"/>
        </w:rPr>
        <w:t>4)</w:t>
      </w:r>
      <w:r w:rsidRPr="00DB2B1E">
        <w:rPr>
          <w:rFonts w:ascii="Times New Roman" w:hAnsi="Times New Roman"/>
          <w:lang w:eastAsia="pl-PL"/>
        </w:rPr>
        <w:t>:</w:t>
      </w:r>
    </w:p>
    <w:p w14:paraId="4F4A9250" w14:textId="77777777" w:rsidR="00073B81" w:rsidRPr="00DB2B1E" w:rsidRDefault="00073B81" w:rsidP="00670D7E">
      <w:pPr>
        <w:spacing w:before="120" w:after="0" w:line="240" w:lineRule="auto"/>
        <w:rPr>
          <w:rFonts w:ascii="Times New Roman" w:hAnsi="Times New Roman"/>
          <w:lang w:eastAsia="pl-PL"/>
        </w:rPr>
      </w:pPr>
      <w:r w:rsidRPr="00DB2B1E">
        <w:rPr>
          <w:rFonts w:ascii="Times New Roman" w:hAnsi="Times New Roman"/>
          <w:lang w:eastAsia="pl-PL"/>
        </w:rPr>
        <w:t>..............................................................</w:t>
      </w:r>
      <w:r>
        <w:rPr>
          <w:rFonts w:ascii="Times New Roman" w:hAnsi="Times New Roman"/>
          <w:lang w:eastAsia="pl-PL"/>
        </w:rPr>
        <w:t>...................................................................................................</w:t>
      </w:r>
    </w:p>
    <w:p w14:paraId="7ADBE0E6" w14:textId="77777777" w:rsidR="00073B81" w:rsidRDefault="00073B81" w:rsidP="00670D7E">
      <w:pPr>
        <w:spacing w:after="0" w:line="240" w:lineRule="auto"/>
        <w:rPr>
          <w:rFonts w:ascii="Times New Roman" w:hAnsi="Times New Roman"/>
          <w:lang w:eastAsia="pl-PL"/>
        </w:rPr>
      </w:pPr>
    </w:p>
    <w:p w14:paraId="604FCF97" w14:textId="77777777" w:rsidR="00073B81" w:rsidRPr="00DB2B1E" w:rsidRDefault="00073B81" w:rsidP="00670D7E">
      <w:pPr>
        <w:spacing w:after="0" w:line="240" w:lineRule="auto"/>
        <w:rPr>
          <w:rFonts w:ascii="Times New Roman" w:hAnsi="Times New Roman"/>
          <w:lang w:eastAsia="pl-PL"/>
        </w:rPr>
      </w:pPr>
    </w:p>
    <w:p w14:paraId="70DBAD64" w14:textId="77777777" w:rsidR="00073B81" w:rsidRDefault="00073B81" w:rsidP="00670D7E">
      <w:pPr>
        <w:spacing w:after="0" w:line="240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6.</w:t>
      </w:r>
      <w:r w:rsidRPr="00DB2B1E">
        <w:rPr>
          <w:rFonts w:ascii="Times New Roman" w:hAnsi="Times New Roman"/>
          <w:lang w:eastAsia="pl-PL"/>
        </w:rPr>
        <w:t xml:space="preserve"> Adres planowanej lokalizacji składu podatkowego:</w:t>
      </w:r>
    </w:p>
    <w:p w14:paraId="3697D7DB" w14:textId="77777777" w:rsidR="00073B81" w:rsidRPr="00DB2B1E" w:rsidRDefault="00073B81" w:rsidP="00670D7E">
      <w:pPr>
        <w:spacing w:after="0" w:line="240" w:lineRule="auto"/>
        <w:rPr>
          <w:rFonts w:ascii="Times New Roman" w:hAnsi="Times New Roman"/>
          <w:lang w:eastAsia="pl-PL"/>
        </w:rPr>
      </w:pPr>
    </w:p>
    <w:p w14:paraId="7A40B037" w14:textId="77777777" w:rsidR="00073B81" w:rsidRPr="00DB2B1E" w:rsidRDefault="00073B81" w:rsidP="00670D7E">
      <w:pPr>
        <w:spacing w:after="0" w:line="360" w:lineRule="auto"/>
        <w:rPr>
          <w:rFonts w:ascii="Times New Roman" w:hAnsi="Times New Roman"/>
          <w:lang w:eastAsia="pl-PL"/>
        </w:rPr>
      </w:pPr>
      <w:r w:rsidRPr="00DB2B1E">
        <w:rPr>
          <w:rStyle w:val="labelpodpis"/>
          <w:rFonts w:ascii="Times New Roman" w:hAnsi="Times New Roman"/>
        </w:rPr>
        <w:t>Kraj</w:t>
      </w:r>
      <w:r w:rsidRPr="00DB2B1E">
        <w:rPr>
          <w:rFonts w:ascii="Times New Roman" w:hAnsi="Times New Roman"/>
          <w:lang w:eastAsia="pl-PL"/>
        </w:rPr>
        <w:t xml:space="preserve">................................. </w:t>
      </w:r>
      <w:r w:rsidRPr="00DB2B1E">
        <w:rPr>
          <w:rStyle w:val="labelpodpis"/>
          <w:rFonts w:ascii="Times New Roman" w:hAnsi="Times New Roman"/>
        </w:rPr>
        <w:t>Województwo</w:t>
      </w:r>
      <w:r w:rsidRPr="00DB2B1E">
        <w:rPr>
          <w:rFonts w:ascii="Times New Roman" w:hAnsi="Times New Roman"/>
          <w:lang w:eastAsia="pl-PL"/>
        </w:rPr>
        <w:t xml:space="preserve">.....................................  </w:t>
      </w:r>
      <w:r w:rsidRPr="00DB2B1E">
        <w:rPr>
          <w:rStyle w:val="labelpodpis"/>
          <w:rFonts w:ascii="Times New Roman" w:hAnsi="Times New Roman"/>
        </w:rPr>
        <w:t>Powiat</w:t>
      </w:r>
      <w:r w:rsidRPr="00DB2B1E">
        <w:rPr>
          <w:rFonts w:ascii="Times New Roman" w:hAnsi="Times New Roman"/>
          <w:lang w:eastAsia="pl-PL"/>
        </w:rPr>
        <w:t>..................................................</w:t>
      </w:r>
    </w:p>
    <w:p w14:paraId="1EB52F02" w14:textId="77777777" w:rsidR="00073B81" w:rsidRPr="00DB2B1E" w:rsidRDefault="00073B81" w:rsidP="00670D7E">
      <w:pPr>
        <w:spacing w:after="0" w:line="360" w:lineRule="auto"/>
        <w:rPr>
          <w:rFonts w:ascii="Times New Roman" w:hAnsi="Times New Roman"/>
          <w:lang w:eastAsia="pl-PL"/>
        </w:rPr>
      </w:pPr>
      <w:r w:rsidRPr="00DB2B1E">
        <w:rPr>
          <w:rStyle w:val="labelpodpis"/>
          <w:rFonts w:ascii="Times New Roman" w:hAnsi="Times New Roman"/>
        </w:rPr>
        <w:t>Gmina</w:t>
      </w:r>
      <w:r w:rsidRPr="00DB2B1E">
        <w:rPr>
          <w:rFonts w:ascii="Times New Roman" w:hAnsi="Times New Roman"/>
          <w:lang w:eastAsia="pl-PL"/>
        </w:rPr>
        <w:t xml:space="preserve">.................................... </w:t>
      </w:r>
      <w:r w:rsidRPr="00DB2B1E">
        <w:rPr>
          <w:rStyle w:val="labelpodpis"/>
          <w:rFonts w:ascii="Times New Roman" w:hAnsi="Times New Roman"/>
        </w:rPr>
        <w:t>Ulica</w:t>
      </w:r>
      <w:r w:rsidRPr="00DB2B1E">
        <w:rPr>
          <w:rFonts w:ascii="Times New Roman" w:hAnsi="Times New Roman"/>
          <w:lang w:eastAsia="pl-PL"/>
        </w:rPr>
        <w:t>.........................................................</w:t>
      </w:r>
      <w:r w:rsidRPr="00DB2B1E">
        <w:rPr>
          <w:rFonts w:ascii="Times New Roman" w:hAnsi="Times New Roman"/>
        </w:rPr>
        <w:t xml:space="preserve">.... </w:t>
      </w:r>
      <w:r w:rsidRPr="00DB2B1E">
        <w:rPr>
          <w:rStyle w:val="labelpodpis"/>
          <w:rFonts w:ascii="Times New Roman" w:hAnsi="Times New Roman"/>
        </w:rPr>
        <w:t>Nr domu</w:t>
      </w:r>
      <w:r w:rsidRPr="00DB2B1E">
        <w:rPr>
          <w:rFonts w:ascii="Times New Roman" w:hAnsi="Times New Roman"/>
          <w:lang w:eastAsia="pl-PL"/>
        </w:rPr>
        <w:t>...............................</w:t>
      </w:r>
    </w:p>
    <w:p w14:paraId="27D9317A" w14:textId="77777777" w:rsidR="00073B81" w:rsidRPr="00DB2B1E" w:rsidRDefault="00073B81" w:rsidP="00670D7E">
      <w:pPr>
        <w:spacing w:after="0" w:line="360" w:lineRule="auto"/>
        <w:rPr>
          <w:rFonts w:ascii="Times New Roman" w:hAnsi="Times New Roman"/>
          <w:lang w:eastAsia="pl-PL"/>
        </w:rPr>
      </w:pPr>
      <w:r w:rsidRPr="00DB2B1E">
        <w:rPr>
          <w:rStyle w:val="labelpodpis"/>
          <w:rFonts w:ascii="Times New Roman" w:hAnsi="Times New Roman"/>
        </w:rPr>
        <w:t>Nr lokalu</w:t>
      </w:r>
      <w:r w:rsidRPr="00DB2B1E">
        <w:rPr>
          <w:rFonts w:ascii="Times New Roman" w:hAnsi="Times New Roman"/>
          <w:lang w:eastAsia="pl-PL"/>
        </w:rPr>
        <w:t>...............</w:t>
      </w:r>
      <w:r w:rsidRPr="00DB2B1E">
        <w:rPr>
          <w:rStyle w:val="Odwoanieprzypisukocowego"/>
          <w:rFonts w:ascii="Times New Roman" w:hAnsi="Times New Roman"/>
        </w:rPr>
        <w:t xml:space="preserve"> </w:t>
      </w:r>
      <w:r w:rsidRPr="00DB2B1E">
        <w:rPr>
          <w:rFonts w:ascii="Times New Roman" w:hAnsi="Times New Roman"/>
        </w:rPr>
        <w:t xml:space="preserve"> </w:t>
      </w:r>
      <w:r w:rsidRPr="00DB2B1E">
        <w:rPr>
          <w:rStyle w:val="labelpodpis"/>
          <w:rFonts w:ascii="Times New Roman" w:hAnsi="Times New Roman"/>
        </w:rPr>
        <w:t>Miejscowość</w:t>
      </w:r>
      <w:r w:rsidRPr="00DB2B1E">
        <w:rPr>
          <w:rFonts w:ascii="Times New Roman" w:hAnsi="Times New Roman"/>
          <w:lang w:eastAsia="pl-PL"/>
        </w:rPr>
        <w:t xml:space="preserve">...............................................................  </w:t>
      </w:r>
      <w:r w:rsidRPr="00DB2B1E">
        <w:rPr>
          <w:rStyle w:val="Odwoanieprzypisukocowego"/>
          <w:rFonts w:ascii="Times New Roman" w:hAnsi="Times New Roman"/>
        </w:rPr>
        <w:t xml:space="preserve"> </w:t>
      </w:r>
      <w:r w:rsidRPr="00DB2B1E">
        <w:rPr>
          <w:rStyle w:val="labelpodpis"/>
          <w:rFonts w:ascii="Times New Roman" w:hAnsi="Times New Roman"/>
        </w:rPr>
        <w:t>Kod pocztowy</w:t>
      </w:r>
      <w:r w:rsidRPr="00DB2B1E">
        <w:rPr>
          <w:rFonts w:ascii="Times New Roman" w:hAnsi="Times New Roman"/>
          <w:lang w:eastAsia="pl-PL"/>
        </w:rPr>
        <w:t>......................</w:t>
      </w:r>
    </w:p>
    <w:p w14:paraId="524BCF50" w14:textId="77777777" w:rsidR="00073B81" w:rsidRPr="00DB2B1E" w:rsidRDefault="00073B81" w:rsidP="00670D7E">
      <w:pPr>
        <w:spacing w:after="0" w:line="360" w:lineRule="auto"/>
        <w:rPr>
          <w:rFonts w:ascii="Times New Roman" w:hAnsi="Times New Roman"/>
          <w:lang w:eastAsia="pl-PL"/>
        </w:rPr>
      </w:pPr>
      <w:r w:rsidRPr="00DB2B1E">
        <w:rPr>
          <w:rStyle w:val="labelpodpis"/>
          <w:rFonts w:ascii="Times New Roman" w:hAnsi="Times New Roman"/>
        </w:rPr>
        <w:t>Poczta</w:t>
      </w:r>
      <w:r>
        <w:rPr>
          <w:rStyle w:val="labelpodpis"/>
          <w:rFonts w:ascii="Times New Roman" w:hAnsi="Times New Roman"/>
        </w:rPr>
        <w:t>*</w:t>
      </w:r>
      <w:r w:rsidRPr="00DB2B1E">
        <w:rPr>
          <w:rFonts w:ascii="Times New Roman" w:hAnsi="Times New Roman"/>
          <w:lang w:eastAsia="pl-PL"/>
        </w:rPr>
        <w:t>........................................</w:t>
      </w:r>
      <w:r>
        <w:rPr>
          <w:rFonts w:ascii="Times New Roman" w:hAnsi="Times New Roman"/>
          <w:lang w:eastAsia="pl-PL"/>
        </w:rPr>
        <w:t>................................................................................................................</w:t>
      </w:r>
    </w:p>
    <w:p w14:paraId="415D2088" w14:textId="77777777" w:rsidR="00073B81" w:rsidRPr="00DB2B1E" w:rsidRDefault="00073B81" w:rsidP="00670D7E">
      <w:pPr>
        <w:spacing w:after="0" w:line="360" w:lineRule="auto"/>
        <w:jc w:val="both"/>
        <w:rPr>
          <w:rFonts w:ascii="Times New Roman" w:hAnsi="Times New Roman"/>
          <w:lang w:eastAsia="pl-PL"/>
        </w:rPr>
      </w:pPr>
    </w:p>
    <w:p w14:paraId="2CB5CD89" w14:textId="77777777" w:rsidR="00073B81" w:rsidRPr="00DB2B1E" w:rsidRDefault="00073B81" w:rsidP="00670D7E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7</w:t>
      </w:r>
      <w:r w:rsidR="005176DF">
        <w:rPr>
          <w:rFonts w:ascii="Times New Roman" w:hAnsi="Times New Roman"/>
          <w:lang w:eastAsia="pl-PL"/>
        </w:rPr>
        <w:t>. Rodzaj(</w:t>
      </w:r>
      <w:r w:rsidRPr="00DB2B1E">
        <w:rPr>
          <w:rFonts w:ascii="Times New Roman" w:hAnsi="Times New Roman"/>
          <w:lang w:eastAsia="pl-PL"/>
        </w:rPr>
        <w:t>e</w:t>
      </w:r>
      <w:r w:rsidR="005176DF">
        <w:rPr>
          <w:rFonts w:ascii="Times New Roman" w:hAnsi="Times New Roman"/>
          <w:lang w:eastAsia="pl-PL"/>
        </w:rPr>
        <w:t>)</w:t>
      </w:r>
      <w:r w:rsidRPr="00DB2B1E">
        <w:rPr>
          <w:rFonts w:ascii="Times New Roman" w:hAnsi="Times New Roman"/>
          <w:lang w:eastAsia="pl-PL"/>
        </w:rPr>
        <w:t xml:space="preserve"> wyrobów akcyzowych, które będą produkowane w składzie podatkowym (wraz z kodami CN)*</w:t>
      </w:r>
      <w:r>
        <w:rPr>
          <w:rFonts w:ascii="Times New Roman" w:hAnsi="Times New Roman"/>
          <w:lang w:eastAsia="pl-PL"/>
        </w:rPr>
        <w:t>*</w:t>
      </w:r>
      <w:r w:rsidRPr="00DB2B1E">
        <w:rPr>
          <w:rFonts w:ascii="Times New Roman" w:hAnsi="Times New Roman"/>
          <w:lang w:eastAsia="pl-PL"/>
        </w:rPr>
        <w:t>:</w:t>
      </w:r>
    </w:p>
    <w:p w14:paraId="559AC939" w14:textId="77777777" w:rsidR="00073B81" w:rsidRPr="00DB2B1E" w:rsidRDefault="00073B81" w:rsidP="00670D7E">
      <w:pPr>
        <w:spacing w:after="0" w:line="240" w:lineRule="auto"/>
        <w:rPr>
          <w:rFonts w:ascii="Times New Roman" w:hAnsi="Times New Roman"/>
          <w:lang w:eastAsia="pl-PL"/>
        </w:rPr>
      </w:pPr>
    </w:p>
    <w:p w14:paraId="2E268259" w14:textId="77777777" w:rsidR="00073B81" w:rsidRPr="00DB2B1E" w:rsidRDefault="00073B81" w:rsidP="00670D7E">
      <w:pPr>
        <w:spacing w:after="0" w:line="240" w:lineRule="auto"/>
        <w:rPr>
          <w:rFonts w:ascii="Times New Roman" w:hAnsi="Times New Roman"/>
          <w:bCs/>
          <w:lang w:eastAsia="pl-PL"/>
        </w:rPr>
      </w:pPr>
      <w:r w:rsidRPr="00BD2F31">
        <w:rPr>
          <w:rFonts w:ascii="Times New Roman" w:hAnsi="Times New Roman"/>
          <w:lang w:eastAsia="pl-PL"/>
        </w:rPr>
        <w:sym w:font="Wingdings" w:char="F0A8"/>
      </w:r>
      <w:r>
        <w:rPr>
          <w:rFonts w:ascii="Times New Roman" w:hAnsi="Times New Roman"/>
          <w:lang w:eastAsia="pl-PL"/>
        </w:rPr>
        <w:t xml:space="preserve"> </w:t>
      </w:r>
      <w:r w:rsidRPr="00DB2B1E">
        <w:rPr>
          <w:rFonts w:ascii="Times New Roman" w:hAnsi="Times New Roman"/>
          <w:bCs/>
          <w:lang w:eastAsia="pl-PL"/>
        </w:rPr>
        <w:t>ester</w:t>
      </w:r>
    </w:p>
    <w:p w14:paraId="166366BA" w14:textId="77777777" w:rsidR="00073B81" w:rsidRPr="00DB2B1E" w:rsidRDefault="00073B81" w:rsidP="00670D7E">
      <w:pPr>
        <w:spacing w:after="0" w:line="240" w:lineRule="auto"/>
        <w:rPr>
          <w:rFonts w:ascii="Times New Roman" w:hAnsi="Times New Roman"/>
          <w:lang w:eastAsia="pl-PL"/>
        </w:rPr>
      </w:pPr>
      <w:r w:rsidRPr="00DB2B1E">
        <w:rPr>
          <w:rFonts w:ascii="Times New Roman" w:hAnsi="Times New Roman"/>
          <w:lang w:eastAsia="pl-PL"/>
        </w:rPr>
        <w:t>..............................................................</w:t>
      </w:r>
    </w:p>
    <w:p w14:paraId="7E68B19A" w14:textId="77777777" w:rsidR="00073B81" w:rsidRPr="00DB2B1E" w:rsidRDefault="00073B81" w:rsidP="00670D7E">
      <w:pPr>
        <w:spacing w:after="0" w:line="240" w:lineRule="auto"/>
        <w:rPr>
          <w:rFonts w:ascii="Times New Roman" w:hAnsi="Times New Roman"/>
          <w:lang w:eastAsia="pl-PL"/>
        </w:rPr>
      </w:pPr>
      <w:r w:rsidRPr="00BD2F31">
        <w:rPr>
          <w:rFonts w:ascii="Times New Roman" w:hAnsi="Times New Roman"/>
          <w:lang w:eastAsia="pl-PL"/>
        </w:rPr>
        <w:sym w:font="Wingdings" w:char="F0A8"/>
      </w:r>
      <w:r w:rsidRPr="00DB2B1E">
        <w:rPr>
          <w:rFonts w:ascii="Times New Roman" w:hAnsi="Times New Roman"/>
          <w:b/>
          <w:bCs/>
          <w:lang w:eastAsia="pl-PL"/>
        </w:rPr>
        <w:t xml:space="preserve"> </w:t>
      </w:r>
      <w:r w:rsidRPr="00DB2B1E">
        <w:rPr>
          <w:rFonts w:ascii="Times New Roman" w:hAnsi="Times New Roman"/>
          <w:lang w:eastAsia="pl-PL"/>
        </w:rPr>
        <w:t>czysty olej roślinny</w:t>
      </w:r>
    </w:p>
    <w:p w14:paraId="11725E74" w14:textId="77777777" w:rsidR="00073B81" w:rsidRPr="00DB2B1E" w:rsidRDefault="00073B81" w:rsidP="00670D7E">
      <w:pPr>
        <w:spacing w:after="0" w:line="240" w:lineRule="auto"/>
        <w:rPr>
          <w:rFonts w:ascii="Times New Roman" w:hAnsi="Times New Roman"/>
          <w:lang w:eastAsia="pl-PL"/>
        </w:rPr>
      </w:pPr>
      <w:r w:rsidRPr="00DB2B1E">
        <w:rPr>
          <w:rFonts w:ascii="Times New Roman" w:hAnsi="Times New Roman"/>
          <w:lang w:eastAsia="pl-PL"/>
        </w:rPr>
        <w:t>..............................................................</w:t>
      </w:r>
    </w:p>
    <w:p w14:paraId="6B9E4534" w14:textId="77777777" w:rsidR="00073B81" w:rsidRDefault="00073B81" w:rsidP="00670D7E">
      <w:pPr>
        <w:spacing w:after="0" w:line="240" w:lineRule="auto"/>
        <w:rPr>
          <w:rFonts w:ascii="Times New Roman" w:hAnsi="Times New Roman"/>
          <w:lang w:eastAsia="pl-PL"/>
        </w:rPr>
      </w:pPr>
    </w:p>
    <w:p w14:paraId="31D1DD85" w14:textId="77777777" w:rsidR="00073B81" w:rsidRPr="00DB2B1E" w:rsidRDefault="00073B81" w:rsidP="00670D7E">
      <w:pPr>
        <w:spacing w:after="0" w:line="240" w:lineRule="auto"/>
        <w:rPr>
          <w:rFonts w:ascii="Times New Roman" w:hAnsi="Times New Roman"/>
          <w:lang w:eastAsia="pl-PL"/>
        </w:rPr>
      </w:pPr>
    </w:p>
    <w:p w14:paraId="5B2BF415" w14:textId="77777777" w:rsidR="00073B81" w:rsidRPr="00DB2B1E" w:rsidRDefault="00073B81" w:rsidP="00670D7E">
      <w:pPr>
        <w:spacing w:after="0" w:line="240" w:lineRule="auto"/>
        <w:ind w:right="252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8.</w:t>
      </w:r>
      <w:r w:rsidRPr="00DB2B1E">
        <w:rPr>
          <w:rFonts w:ascii="Times New Roman" w:hAnsi="Times New Roman"/>
          <w:lang w:eastAsia="pl-PL"/>
        </w:rPr>
        <w:t xml:space="preserve"> Zakres planowanej działalności </w:t>
      </w:r>
      <w:r>
        <w:rPr>
          <w:rFonts w:ascii="Times New Roman" w:hAnsi="Times New Roman"/>
          <w:lang w:eastAsia="pl-PL"/>
        </w:rPr>
        <w:t>–</w:t>
      </w:r>
      <w:r w:rsidRPr="00DB2B1E">
        <w:rPr>
          <w:rFonts w:ascii="Times New Roman" w:hAnsi="Times New Roman"/>
          <w:lang w:eastAsia="pl-PL"/>
        </w:rPr>
        <w:t xml:space="preserve"> szacunkowe dane dotyczące ilości estru lub czystego oleju roślinnego</w:t>
      </w:r>
      <w:r w:rsidR="002B6719">
        <w:rPr>
          <w:rFonts w:ascii="Times New Roman" w:hAnsi="Times New Roman"/>
          <w:lang w:eastAsia="pl-PL"/>
        </w:rPr>
        <w:t xml:space="preserve"> </w:t>
      </w:r>
      <w:r w:rsidR="002B6719" w:rsidRPr="002B6719">
        <w:rPr>
          <w:rFonts w:ascii="Times New Roman" w:hAnsi="Times New Roman"/>
          <w:lang w:eastAsia="pl-PL"/>
        </w:rPr>
        <w:t>(</w:t>
      </w:r>
      <w:r w:rsidR="002B6719" w:rsidRPr="0092276B">
        <w:rPr>
          <w:rFonts w:ascii="Times New Roman" w:hAnsi="Times New Roman"/>
          <w:lang w:eastAsia="pl-PL"/>
        </w:rPr>
        <w:t>w jednostkach miary stosowanych przy obliczaniu akcyzy)</w:t>
      </w:r>
      <w:r w:rsidRPr="002B6719">
        <w:rPr>
          <w:rFonts w:ascii="Times New Roman" w:hAnsi="Times New Roman"/>
          <w:lang w:eastAsia="pl-PL"/>
        </w:rPr>
        <w:t>,</w:t>
      </w:r>
      <w:r w:rsidRPr="00DB2B1E">
        <w:rPr>
          <w:rFonts w:ascii="Times New Roman" w:hAnsi="Times New Roman"/>
          <w:lang w:eastAsia="pl-PL"/>
        </w:rPr>
        <w:t xml:space="preserve"> które mają być produkowane w składzie podatkowym w okresie 1 miesiąca, ustalone z</w:t>
      </w:r>
      <w:r>
        <w:rPr>
          <w:rFonts w:ascii="Times New Roman" w:hAnsi="Times New Roman"/>
          <w:lang w:eastAsia="pl-PL"/>
        </w:rPr>
        <w:t> </w:t>
      </w:r>
      <w:r w:rsidRPr="00DB2B1E">
        <w:rPr>
          <w:rFonts w:ascii="Times New Roman" w:hAnsi="Times New Roman"/>
          <w:lang w:eastAsia="pl-PL"/>
        </w:rPr>
        <w:t>uwzględnieniem limitu określonego w art. 21 ust. 2 ustawy z dnia 25 sierpnia 2006 r. o</w:t>
      </w:r>
      <w:r>
        <w:rPr>
          <w:rFonts w:ascii="Times New Roman" w:hAnsi="Times New Roman"/>
          <w:lang w:eastAsia="pl-PL"/>
        </w:rPr>
        <w:t> </w:t>
      </w:r>
      <w:r w:rsidRPr="00DB2B1E">
        <w:rPr>
          <w:rFonts w:ascii="Times New Roman" w:hAnsi="Times New Roman"/>
          <w:lang w:eastAsia="pl-PL"/>
        </w:rPr>
        <w:t>biokomponentach i biopaliwach ciekłych:</w:t>
      </w:r>
    </w:p>
    <w:p w14:paraId="403FAF62" w14:textId="77777777" w:rsidR="00073B81" w:rsidRPr="003A2FB7" w:rsidRDefault="00073B81" w:rsidP="00670D7E">
      <w:pPr>
        <w:spacing w:after="0" w:line="240" w:lineRule="auto"/>
        <w:rPr>
          <w:rFonts w:ascii="Times New Roman" w:hAnsi="Times New Roman"/>
          <w:bCs/>
          <w:lang w:eastAsia="pl-PL"/>
        </w:rPr>
      </w:pPr>
      <w:r w:rsidRPr="003A2FB7">
        <w:rPr>
          <w:rFonts w:ascii="Times New Roman" w:hAnsi="Times New Roman"/>
          <w:bCs/>
          <w:lang w:eastAsia="pl-PL"/>
        </w:rPr>
        <w:t>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Cs/>
          <w:lang w:eastAsia="pl-PL"/>
        </w:rPr>
        <w:t>..</w:t>
      </w:r>
    </w:p>
    <w:p w14:paraId="66380FB3" w14:textId="77777777" w:rsidR="00073B81" w:rsidRPr="003A2FB7" w:rsidRDefault="00073B81" w:rsidP="00670D7E">
      <w:pPr>
        <w:spacing w:after="0" w:line="240" w:lineRule="auto"/>
        <w:rPr>
          <w:rFonts w:ascii="Times New Roman" w:hAnsi="Times New Roman"/>
          <w:bCs/>
          <w:lang w:eastAsia="pl-PL"/>
        </w:rPr>
      </w:pPr>
      <w:r w:rsidRPr="003A2FB7">
        <w:rPr>
          <w:rFonts w:ascii="Times New Roman" w:hAnsi="Times New Roman"/>
          <w:bCs/>
          <w:lang w:eastAsia="pl-PL"/>
        </w:rPr>
        <w:t>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Cs/>
          <w:lang w:eastAsia="pl-PL"/>
        </w:rPr>
        <w:t>.</w:t>
      </w:r>
    </w:p>
    <w:p w14:paraId="0FBF42B6" w14:textId="77777777" w:rsidR="00073B81" w:rsidRDefault="00073B81" w:rsidP="00670D7E">
      <w:pPr>
        <w:spacing w:after="0" w:line="240" w:lineRule="auto"/>
        <w:rPr>
          <w:rFonts w:ascii="Times New Roman" w:hAnsi="Times New Roman"/>
          <w:lang w:eastAsia="pl-PL"/>
        </w:rPr>
      </w:pPr>
    </w:p>
    <w:p w14:paraId="376EFD2F" w14:textId="77777777" w:rsidR="00073B81" w:rsidRPr="003A2FB7" w:rsidRDefault="00073B81" w:rsidP="00670D7E">
      <w:pPr>
        <w:spacing w:after="0" w:line="240" w:lineRule="auto"/>
        <w:rPr>
          <w:rFonts w:ascii="Times New Roman" w:hAnsi="Times New Roman"/>
          <w:lang w:eastAsia="pl-PL"/>
        </w:rPr>
      </w:pPr>
    </w:p>
    <w:p w14:paraId="37F3CF56" w14:textId="77777777" w:rsidR="00073B81" w:rsidRPr="00DB2B1E" w:rsidRDefault="00073B81" w:rsidP="00670D7E">
      <w:pPr>
        <w:spacing w:after="0" w:line="240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9</w:t>
      </w:r>
      <w:r w:rsidRPr="00DB2B1E">
        <w:rPr>
          <w:rFonts w:ascii="Times New Roman" w:hAnsi="Times New Roman"/>
          <w:lang w:eastAsia="pl-PL"/>
        </w:rPr>
        <w:t>. Proponowany termin obowiązywania zezwolenia*</w:t>
      </w:r>
      <w:r>
        <w:rPr>
          <w:rFonts w:ascii="Times New Roman" w:hAnsi="Times New Roman"/>
          <w:lang w:eastAsia="pl-PL"/>
        </w:rPr>
        <w:t>*</w:t>
      </w:r>
      <w:r w:rsidRPr="00DB2B1E">
        <w:rPr>
          <w:rFonts w:ascii="Times New Roman" w:hAnsi="Times New Roman"/>
          <w:lang w:eastAsia="pl-PL"/>
        </w:rPr>
        <w:t>:</w:t>
      </w:r>
    </w:p>
    <w:p w14:paraId="1F65F93A" w14:textId="77777777" w:rsidR="00073B81" w:rsidRPr="00DB2B1E" w:rsidRDefault="00073B81" w:rsidP="00670D7E">
      <w:pPr>
        <w:spacing w:after="0" w:line="240" w:lineRule="auto"/>
        <w:rPr>
          <w:rFonts w:ascii="Times New Roman" w:hAnsi="Times New Roman"/>
          <w:lang w:eastAsia="pl-PL"/>
        </w:rPr>
      </w:pPr>
      <w:r w:rsidRPr="00BD2F31">
        <w:rPr>
          <w:rFonts w:ascii="Times New Roman" w:hAnsi="Times New Roman"/>
          <w:lang w:eastAsia="pl-PL"/>
        </w:rPr>
        <w:sym w:font="Wingdings" w:char="F0A8"/>
      </w:r>
      <w:r w:rsidRPr="00DB2B1E">
        <w:rPr>
          <w:rFonts w:ascii="Times New Roman" w:hAnsi="Times New Roman"/>
          <w:lang w:eastAsia="pl-PL"/>
        </w:rPr>
        <w:t xml:space="preserve"> czas nieoznaczony </w:t>
      </w:r>
    </w:p>
    <w:p w14:paraId="2616D786" w14:textId="77777777" w:rsidR="00073B81" w:rsidRDefault="00073B81" w:rsidP="00670D7E">
      <w:pPr>
        <w:spacing w:after="0" w:line="240" w:lineRule="auto"/>
        <w:rPr>
          <w:rFonts w:ascii="Times New Roman" w:hAnsi="Times New Roman"/>
          <w:lang w:eastAsia="pl-PL"/>
        </w:rPr>
      </w:pPr>
      <w:r w:rsidRPr="00BD2F31">
        <w:rPr>
          <w:rFonts w:ascii="Times New Roman" w:hAnsi="Times New Roman"/>
          <w:lang w:eastAsia="pl-PL"/>
        </w:rPr>
        <w:sym w:font="Wingdings" w:char="F0A8"/>
      </w:r>
      <w:r w:rsidRPr="00DB2B1E">
        <w:rPr>
          <w:rFonts w:ascii="Times New Roman" w:hAnsi="Times New Roman"/>
          <w:lang w:eastAsia="pl-PL"/>
        </w:rPr>
        <w:t xml:space="preserve"> czas oznaczony, nie dłuższy </w:t>
      </w:r>
      <w:r>
        <w:rPr>
          <w:rFonts w:ascii="Times New Roman" w:hAnsi="Times New Roman"/>
          <w:lang w:eastAsia="pl-PL"/>
        </w:rPr>
        <w:t>niż 3 lata, tj.  ...........................</w:t>
      </w:r>
    </w:p>
    <w:p w14:paraId="55570506" w14:textId="77777777" w:rsidR="00073B81" w:rsidRPr="00DB2B1E" w:rsidRDefault="00073B81" w:rsidP="00670D7E">
      <w:pPr>
        <w:spacing w:after="0" w:line="240" w:lineRule="auto"/>
        <w:rPr>
          <w:rFonts w:ascii="Times New Roman" w:hAnsi="Times New Roman"/>
          <w:lang w:eastAsia="pl-PL"/>
        </w:rPr>
      </w:pPr>
    </w:p>
    <w:p w14:paraId="06688CC0" w14:textId="77777777" w:rsidR="00073B81" w:rsidRPr="00DB2B1E" w:rsidRDefault="00073B81" w:rsidP="00670D7E">
      <w:pPr>
        <w:spacing w:after="0" w:line="240" w:lineRule="auto"/>
        <w:rPr>
          <w:rFonts w:ascii="Times New Roman" w:hAnsi="Times New Roman"/>
          <w:lang w:eastAsia="pl-PL"/>
        </w:rPr>
      </w:pPr>
    </w:p>
    <w:p w14:paraId="73EC65DB" w14:textId="2F2AEDA7" w:rsidR="00073B81" w:rsidRDefault="00073B81" w:rsidP="00670D7E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10</w:t>
      </w:r>
      <w:r w:rsidRPr="00DB2B1E">
        <w:rPr>
          <w:rFonts w:ascii="Times New Roman" w:hAnsi="Times New Roman"/>
          <w:lang w:eastAsia="pl-PL"/>
        </w:rPr>
        <w:t>. Wniosek o zwolnienie z obowiązku złożenia zabezpieczenia</w:t>
      </w:r>
      <w:r>
        <w:rPr>
          <w:rFonts w:ascii="Times New Roman" w:hAnsi="Times New Roman"/>
          <w:lang w:eastAsia="pl-PL"/>
        </w:rPr>
        <w:t xml:space="preserve"> </w:t>
      </w:r>
      <w:r w:rsidRPr="00DB2B1E">
        <w:rPr>
          <w:rFonts w:ascii="Times New Roman" w:hAnsi="Times New Roman"/>
          <w:lang w:eastAsia="pl-PL"/>
        </w:rPr>
        <w:t>akcyzowego na podstawie art. 64</w:t>
      </w:r>
      <w:r w:rsidRPr="00DB2B1E">
        <w:rPr>
          <w:rFonts w:ascii="Times New Roman" w:hAnsi="Times New Roman"/>
          <w:b/>
          <w:bCs/>
          <w:lang w:eastAsia="pl-PL"/>
        </w:rPr>
        <w:t xml:space="preserve"> </w:t>
      </w:r>
      <w:r w:rsidR="005176DF">
        <w:rPr>
          <w:rFonts w:ascii="Times New Roman" w:hAnsi="Times New Roman"/>
          <w:lang w:eastAsia="pl-PL"/>
        </w:rPr>
        <w:t>ust. </w:t>
      </w:r>
      <w:r w:rsidRPr="00DB2B1E">
        <w:rPr>
          <w:rFonts w:ascii="Times New Roman" w:hAnsi="Times New Roman"/>
          <w:lang w:eastAsia="pl-PL"/>
        </w:rPr>
        <w:t>1 w związku z ust. 2</w:t>
      </w:r>
      <w:r w:rsidRPr="00DB2B1E">
        <w:rPr>
          <w:rFonts w:ascii="Times New Roman" w:hAnsi="Times New Roman"/>
          <w:b/>
          <w:bCs/>
          <w:lang w:eastAsia="pl-PL"/>
        </w:rPr>
        <w:t xml:space="preserve"> </w:t>
      </w:r>
      <w:r w:rsidRPr="00DB2B1E">
        <w:rPr>
          <w:rFonts w:ascii="Times New Roman" w:hAnsi="Times New Roman"/>
          <w:lang w:eastAsia="pl-PL"/>
        </w:rPr>
        <w:t>ustawy z dnia 6 grudnia 2008 r. o podatku</w:t>
      </w:r>
      <w:r>
        <w:rPr>
          <w:rFonts w:ascii="Times New Roman" w:hAnsi="Times New Roman"/>
          <w:lang w:eastAsia="pl-PL"/>
        </w:rPr>
        <w:t xml:space="preserve"> a</w:t>
      </w:r>
      <w:r w:rsidR="005176DF">
        <w:rPr>
          <w:rFonts w:ascii="Times New Roman" w:hAnsi="Times New Roman"/>
          <w:lang w:eastAsia="pl-PL"/>
        </w:rPr>
        <w:t xml:space="preserve">kcyzowym (Dz. U. z </w:t>
      </w:r>
      <w:r w:rsidR="00F978F6">
        <w:rPr>
          <w:rFonts w:ascii="Times New Roman" w:hAnsi="Times New Roman"/>
          <w:lang w:eastAsia="pl-PL"/>
        </w:rPr>
        <w:t xml:space="preserve">2022 </w:t>
      </w:r>
      <w:r w:rsidR="005176DF">
        <w:rPr>
          <w:rFonts w:ascii="Times New Roman" w:hAnsi="Times New Roman"/>
          <w:lang w:eastAsia="pl-PL"/>
        </w:rPr>
        <w:t>r. poz. </w:t>
      </w:r>
      <w:r w:rsidR="00F978F6">
        <w:rPr>
          <w:rFonts w:ascii="Times New Roman" w:hAnsi="Times New Roman"/>
          <w:lang w:eastAsia="pl-PL"/>
        </w:rPr>
        <w:t>143</w:t>
      </w:r>
      <w:r w:rsidR="00BF653D">
        <w:rPr>
          <w:rFonts w:ascii="Times New Roman" w:hAnsi="Times New Roman"/>
          <w:lang w:eastAsia="pl-PL"/>
        </w:rPr>
        <w:t>, z późn. zm.</w:t>
      </w:r>
      <w:r w:rsidRPr="00DB2B1E">
        <w:rPr>
          <w:rFonts w:ascii="Times New Roman" w:hAnsi="Times New Roman"/>
          <w:lang w:eastAsia="pl-PL"/>
        </w:rPr>
        <w:t>), w przypadku spełnienia warunków określonych w tych przepisach</w:t>
      </w:r>
      <w:r w:rsidRPr="00DB2B1E">
        <w:rPr>
          <w:rFonts w:ascii="Times New Roman" w:hAnsi="Times New Roman"/>
          <w:vertAlign w:val="superscript"/>
          <w:lang w:eastAsia="pl-PL"/>
        </w:rPr>
        <w:t>5)</w:t>
      </w:r>
      <w:r>
        <w:rPr>
          <w:rFonts w:ascii="Times New Roman" w:hAnsi="Times New Roman"/>
          <w:lang w:eastAsia="pl-PL"/>
        </w:rPr>
        <w:t>**:</w:t>
      </w:r>
    </w:p>
    <w:p w14:paraId="4F0C8708" w14:textId="77777777" w:rsidR="00073B81" w:rsidRPr="00DB2B1E" w:rsidRDefault="00073B81" w:rsidP="00670D7E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2EA51D24" w14:textId="77777777" w:rsidR="00073B81" w:rsidRPr="00DB2B1E" w:rsidRDefault="00073B81" w:rsidP="00670D7E">
      <w:pPr>
        <w:spacing w:after="0" w:line="240" w:lineRule="auto"/>
        <w:rPr>
          <w:rFonts w:ascii="Times New Roman" w:hAnsi="Times New Roman"/>
          <w:bCs/>
          <w:lang w:eastAsia="pl-PL"/>
        </w:rPr>
      </w:pPr>
      <w:r w:rsidRPr="00BD2F31">
        <w:rPr>
          <w:rFonts w:ascii="Times New Roman" w:hAnsi="Times New Roman"/>
          <w:lang w:eastAsia="pl-PL"/>
        </w:rPr>
        <w:sym w:font="Wingdings" w:char="F0A8"/>
      </w:r>
      <w:r w:rsidRPr="00DB2B1E">
        <w:rPr>
          <w:rFonts w:ascii="Times New Roman" w:hAnsi="Times New Roman"/>
          <w:bCs/>
          <w:lang w:eastAsia="pl-PL"/>
        </w:rPr>
        <w:t xml:space="preserve"> TAK</w:t>
      </w:r>
    </w:p>
    <w:p w14:paraId="0F5BC2C0" w14:textId="77777777" w:rsidR="00073B81" w:rsidRDefault="00073B81" w:rsidP="00670D7E">
      <w:pPr>
        <w:spacing w:after="0" w:line="240" w:lineRule="auto"/>
        <w:rPr>
          <w:rFonts w:ascii="Times New Roman" w:hAnsi="Times New Roman"/>
          <w:bCs/>
          <w:lang w:eastAsia="pl-PL"/>
        </w:rPr>
      </w:pPr>
      <w:r w:rsidRPr="00BD2F31">
        <w:rPr>
          <w:rFonts w:ascii="Times New Roman" w:hAnsi="Times New Roman"/>
          <w:lang w:eastAsia="pl-PL"/>
        </w:rPr>
        <w:sym w:font="Wingdings" w:char="F0A8"/>
      </w:r>
      <w:r>
        <w:rPr>
          <w:rFonts w:ascii="Times New Roman" w:hAnsi="Times New Roman"/>
          <w:lang w:eastAsia="pl-PL"/>
        </w:rPr>
        <w:t xml:space="preserve"> </w:t>
      </w:r>
      <w:r w:rsidRPr="00DB2B1E">
        <w:rPr>
          <w:rFonts w:ascii="Times New Roman" w:hAnsi="Times New Roman"/>
          <w:bCs/>
          <w:lang w:eastAsia="pl-PL"/>
        </w:rPr>
        <w:t>NIE</w:t>
      </w:r>
    </w:p>
    <w:p w14:paraId="4E4AFCF7" w14:textId="77777777" w:rsidR="00073B81" w:rsidRPr="00032D19" w:rsidRDefault="00073B81" w:rsidP="00670D7E">
      <w:pPr>
        <w:spacing w:after="0" w:line="240" w:lineRule="auto"/>
        <w:rPr>
          <w:rFonts w:ascii="Times New Roman" w:hAnsi="Times New Roman"/>
          <w:bCs/>
          <w:lang w:eastAsia="pl-PL"/>
        </w:rPr>
      </w:pPr>
    </w:p>
    <w:p w14:paraId="2DD778EE" w14:textId="77777777" w:rsidR="00073B81" w:rsidRPr="00BD2F31" w:rsidRDefault="00073B81" w:rsidP="00670D7E">
      <w:pPr>
        <w:spacing w:after="0" w:line="240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11</w:t>
      </w:r>
      <w:r w:rsidRPr="00BD2F31">
        <w:rPr>
          <w:rFonts w:ascii="Times New Roman" w:hAnsi="Times New Roman"/>
          <w:lang w:eastAsia="pl-PL"/>
        </w:rPr>
        <w:t>. Proponowane zabezpieczenie akcyzowe, o którym mowa w art. 63 ustawy z dnia 6 grudnia 2008 r. o podatku akcyzowym</w:t>
      </w:r>
      <w:r w:rsidRPr="00DB2B1E">
        <w:rPr>
          <w:rFonts w:ascii="Times New Roman" w:hAnsi="Times New Roman"/>
          <w:vertAlign w:val="superscript"/>
          <w:lang w:eastAsia="pl-PL"/>
        </w:rPr>
        <w:t>6</w:t>
      </w:r>
      <w:r w:rsidRPr="00BD2F31">
        <w:rPr>
          <w:rFonts w:ascii="Times New Roman" w:hAnsi="Times New Roman"/>
          <w:vertAlign w:val="superscript"/>
          <w:lang w:eastAsia="pl-PL"/>
        </w:rPr>
        <w:t>)</w:t>
      </w:r>
      <w:r w:rsidRPr="00BD2F31">
        <w:rPr>
          <w:rFonts w:ascii="Times New Roman" w:hAnsi="Times New Roman"/>
          <w:lang w:eastAsia="pl-PL"/>
        </w:rPr>
        <w:t>:</w:t>
      </w:r>
    </w:p>
    <w:p w14:paraId="3E471D33" w14:textId="77777777" w:rsidR="00073B81" w:rsidRPr="00BD2F31" w:rsidRDefault="00073B81" w:rsidP="00670D7E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BD2F31">
        <w:rPr>
          <w:rFonts w:ascii="Times New Roman" w:hAnsi="Times New Roman"/>
          <w:lang w:eastAsia="pl-PL"/>
        </w:rPr>
        <w:t>a) rodzaj zabezpieczenia akcyzowego</w:t>
      </w:r>
      <w:r w:rsidRPr="00BD2F31">
        <w:rPr>
          <w:rStyle w:val="labelpodstawowy"/>
          <w:rFonts w:ascii="Times New Roman" w:hAnsi="Times New Roman"/>
        </w:rPr>
        <w:t>*</w:t>
      </w:r>
      <w:r>
        <w:rPr>
          <w:rStyle w:val="labelpodstawowy"/>
          <w:rFonts w:ascii="Times New Roman" w:hAnsi="Times New Roman"/>
        </w:rPr>
        <w:t>*</w:t>
      </w:r>
      <w:r w:rsidRPr="00BD2F31">
        <w:rPr>
          <w:rFonts w:ascii="Times New Roman" w:hAnsi="Times New Roman"/>
          <w:lang w:eastAsia="pl-PL"/>
        </w:rPr>
        <w:t xml:space="preserve">: </w:t>
      </w:r>
    </w:p>
    <w:p w14:paraId="49380618" w14:textId="77777777" w:rsidR="00073B81" w:rsidRPr="00BD2F31" w:rsidRDefault="00073B81" w:rsidP="00670D7E">
      <w:pPr>
        <w:spacing w:after="0" w:line="240" w:lineRule="auto"/>
        <w:ind w:firstLine="708"/>
        <w:jc w:val="both"/>
        <w:rPr>
          <w:rFonts w:ascii="Times New Roman" w:hAnsi="Times New Roman"/>
          <w:lang w:eastAsia="pl-PL"/>
        </w:rPr>
      </w:pPr>
      <w:r w:rsidRPr="00BD2F31">
        <w:rPr>
          <w:rFonts w:ascii="Times New Roman" w:hAnsi="Times New Roman"/>
          <w:lang w:eastAsia="pl-PL"/>
        </w:rPr>
        <w:sym w:font="Wingdings" w:char="F0A8"/>
      </w:r>
      <w:r w:rsidRPr="00BD2F31">
        <w:rPr>
          <w:rFonts w:ascii="Times New Roman" w:hAnsi="Times New Roman"/>
          <w:lang w:eastAsia="pl-PL"/>
        </w:rPr>
        <w:t xml:space="preserve"> generalne</w:t>
      </w:r>
    </w:p>
    <w:p w14:paraId="054E9506" w14:textId="77777777" w:rsidR="00073B81" w:rsidRDefault="00073B81" w:rsidP="00670D7E">
      <w:pPr>
        <w:spacing w:after="0" w:line="240" w:lineRule="auto"/>
        <w:ind w:firstLine="708"/>
        <w:jc w:val="both"/>
        <w:rPr>
          <w:rFonts w:ascii="Times New Roman" w:hAnsi="Times New Roman"/>
          <w:lang w:eastAsia="pl-PL"/>
        </w:rPr>
      </w:pPr>
      <w:r w:rsidRPr="00BD2F31">
        <w:rPr>
          <w:rFonts w:ascii="Times New Roman" w:hAnsi="Times New Roman"/>
          <w:lang w:eastAsia="pl-PL"/>
        </w:rPr>
        <w:sym w:font="Wingdings" w:char="F0A8"/>
      </w:r>
      <w:r w:rsidRPr="00BD2F31">
        <w:rPr>
          <w:rFonts w:ascii="Times New Roman" w:hAnsi="Times New Roman"/>
          <w:lang w:eastAsia="pl-PL"/>
        </w:rPr>
        <w:t xml:space="preserve"> ryczałtowe</w:t>
      </w:r>
    </w:p>
    <w:p w14:paraId="32B7B38A" w14:textId="77777777" w:rsidR="00073B81" w:rsidRPr="00BD2F31" w:rsidRDefault="00073B81" w:rsidP="00670D7E">
      <w:pPr>
        <w:spacing w:after="0" w:line="240" w:lineRule="auto"/>
        <w:ind w:firstLine="708"/>
        <w:jc w:val="both"/>
        <w:rPr>
          <w:rFonts w:ascii="Times New Roman" w:hAnsi="Times New Roman"/>
          <w:lang w:eastAsia="pl-PL"/>
        </w:rPr>
      </w:pPr>
    </w:p>
    <w:p w14:paraId="4C6F7CFD" w14:textId="77777777" w:rsidR="00073B81" w:rsidRPr="007350FD" w:rsidRDefault="00073B81" w:rsidP="00670D7E">
      <w:pPr>
        <w:spacing w:after="0" w:line="240" w:lineRule="auto"/>
        <w:rPr>
          <w:rFonts w:ascii="Times New Roman" w:hAnsi="Times New Roman"/>
          <w:lang w:eastAsia="pl-PL"/>
        </w:rPr>
      </w:pPr>
      <w:r w:rsidRPr="00BD2F31">
        <w:rPr>
          <w:rFonts w:ascii="Times New Roman" w:hAnsi="Times New Roman"/>
          <w:lang w:eastAsia="pl-PL"/>
        </w:rPr>
        <w:lastRenderedPageBreak/>
        <w:t>b) forma zabezpieczenia</w:t>
      </w:r>
      <w:r w:rsidRPr="007350FD">
        <w:rPr>
          <w:rFonts w:ascii="Times New Roman" w:hAnsi="Times New Roman"/>
          <w:lang w:eastAsia="pl-PL"/>
        </w:rPr>
        <w:t xml:space="preserve"> akcyzowego</w:t>
      </w:r>
      <w:r w:rsidRPr="007350FD">
        <w:rPr>
          <w:rStyle w:val="labelpodstawowy"/>
          <w:rFonts w:ascii="Times New Roman" w:hAnsi="Times New Roman"/>
        </w:rPr>
        <w:t>*</w:t>
      </w:r>
      <w:r>
        <w:rPr>
          <w:rStyle w:val="labelpodstawowy"/>
          <w:rFonts w:ascii="Times New Roman" w:hAnsi="Times New Roman"/>
        </w:rPr>
        <w:t>*</w:t>
      </w:r>
      <w:r w:rsidRPr="007350FD">
        <w:rPr>
          <w:rFonts w:ascii="Times New Roman" w:hAnsi="Times New Roman"/>
          <w:lang w:eastAsia="pl-PL"/>
        </w:rPr>
        <w:t>:</w:t>
      </w:r>
    </w:p>
    <w:p w14:paraId="6C1AD72A" w14:textId="77777777" w:rsidR="00073B81" w:rsidRPr="007350FD" w:rsidRDefault="00073B81" w:rsidP="00670D7E">
      <w:pPr>
        <w:spacing w:after="0" w:line="240" w:lineRule="auto"/>
        <w:ind w:left="720"/>
        <w:jc w:val="both"/>
        <w:rPr>
          <w:rFonts w:ascii="Times New Roman" w:hAnsi="Times New Roman"/>
          <w:lang w:eastAsia="pl-PL"/>
        </w:rPr>
      </w:pPr>
      <w:r w:rsidRPr="007350FD">
        <w:rPr>
          <w:rFonts w:ascii="Times New Roman" w:hAnsi="Times New Roman"/>
          <w:lang w:eastAsia="pl-PL"/>
        </w:rPr>
        <w:sym w:font="Wingdings" w:char="F0A8"/>
      </w:r>
      <w:r w:rsidRPr="007350FD">
        <w:rPr>
          <w:rFonts w:ascii="Times New Roman" w:hAnsi="Times New Roman"/>
          <w:lang w:eastAsia="pl-PL"/>
        </w:rPr>
        <w:t xml:space="preserve"> depozyt w gotówce</w:t>
      </w:r>
    </w:p>
    <w:p w14:paraId="5CBD5D9E" w14:textId="77777777" w:rsidR="00073B81" w:rsidRPr="007350FD" w:rsidRDefault="00073B81" w:rsidP="00670D7E">
      <w:pPr>
        <w:spacing w:after="0" w:line="240" w:lineRule="auto"/>
        <w:ind w:left="720"/>
        <w:jc w:val="both"/>
        <w:rPr>
          <w:rFonts w:ascii="Times New Roman" w:hAnsi="Times New Roman"/>
          <w:lang w:eastAsia="pl-PL"/>
        </w:rPr>
      </w:pPr>
      <w:r w:rsidRPr="007350FD">
        <w:rPr>
          <w:rFonts w:ascii="Times New Roman" w:hAnsi="Times New Roman"/>
          <w:lang w:eastAsia="pl-PL"/>
        </w:rPr>
        <w:sym w:font="Wingdings" w:char="F0A8"/>
      </w:r>
      <w:r w:rsidRPr="007350FD">
        <w:rPr>
          <w:rFonts w:ascii="Times New Roman" w:hAnsi="Times New Roman"/>
          <w:lang w:eastAsia="pl-PL"/>
        </w:rPr>
        <w:t xml:space="preserve"> gwarancja bankowa lub ubezpieczeniowa</w:t>
      </w:r>
    </w:p>
    <w:p w14:paraId="67BD5DDF" w14:textId="77777777" w:rsidR="00073B81" w:rsidRPr="007350FD" w:rsidRDefault="00073B81" w:rsidP="00670D7E">
      <w:pPr>
        <w:tabs>
          <w:tab w:val="left" w:pos="993"/>
        </w:tabs>
        <w:spacing w:after="0" w:line="240" w:lineRule="auto"/>
        <w:ind w:left="993" w:hanging="273"/>
        <w:jc w:val="both"/>
        <w:rPr>
          <w:rFonts w:ascii="Times New Roman" w:hAnsi="Times New Roman"/>
          <w:lang w:eastAsia="pl-PL"/>
        </w:rPr>
      </w:pPr>
      <w:r w:rsidRPr="007350FD">
        <w:rPr>
          <w:rFonts w:ascii="Times New Roman" w:hAnsi="Times New Roman"/>
          <w:lang w:eastAsia="pl-PL"/>
        </w:rPr>
        <w:sym w:font="Wingdings" w:char="F0A8"/>
      </w:r>
      <w:r w:rsidRPr="007350FD">
        <w:rPr>
          <w:rFonts w:ascii="Times New Roman" w:hAnsi="Times New Roman"/>
          <w:lang w:eastAsia="pl-PL"/>
        </w:rPr>
        <w:t xml:space="preserve"> czek potwierdzony przez osobę prawną mającą siedzibę na terytorium Unii Europejskiej lub terytorium państwa członkowskiego Europejskiego Stowarzyszenia Wolnego Handlu (EFTA) – strony umowy o Europejskim Obszarze Gospodarczym lub przez oddział banku zagranicznego, którzy prowadzą na terytorium kraju działalność bankową w rozumieniu przepisów </w:t>
      </w:r>
      <w:bookmarkStart w:id="1" w:name="#hiperlinkText.rpc?hiperlink=type=tresc:"/>
      <w:bookmarkEnd w:id="1"/>
      <w:r w:rsidRPr="007350FD">
        <w:rPr>
          <w:rFonts w:ascii="Times New Roman" w:hAnsi="Times New Roman"/>
          <w:lang w:eastAsia="pl-PL"/>
        </w:rPr>
        <w:t>ustawy z dnia 29 sierpnia 1997 r</w:t>
      </w:r>
      <w:r>
        <w:rPr>
          <w:rFonts w:ascii="Times New Roman" w:hAnsi="Times New Roman"/>
          <w:lang w:eastAsia="pl-PL"/>
        </w:rPr>
        <w:t xml:space="preserve">. – Prawo bankowe (Dz. U. z </w:t>
      </w:r>
      <w:r w:rsidR="00F978F6">
        <w:rPr>
          <w:rFonts w:ascii="Times New Roman" w:hAnsi="Times New Roman"/>
          <w:lang w:eastAsia="pl-PL"/>
        </w:rPr>
        <w:t xml:space="preserve">2021 </w:t>
      </w:r>
      <w:r>
        <w:rPr>
          <w:rFonts w:ascii="Times New Roman" w:hAnsi="Times New Roman"/>
          <w:lang w:eastAsia="pl-PL"/>
        </w:rPr>
        <w:t xml:space="preserve">r. poz. </w:t>
      </w:r>
      <w:r w:rsidR="00F978F6">
        <w:rPr>
          <w:rFonts w:ascii="Times New Roman" w:hAnsi="Times New Roman"/>
          <w:lang w:eastAsia="pl-PL"/>
        </w:rPr>
        <w:t>2439</w:t>
      </w:r>
      <w:r w:rsidRPr="007350FD">
        <w:rPr>
          <w:rFonts w:ascii="Times New Roman" w:hAnsi="Times New Roman"/>
          <w:lang w:eastAsia="pl-PL"/>
        </w:rPr>
        <w:t>, z późn. zm.)</w:t>
      </w:r>
    </w:p>
    <w:p w14:paraId="66C72E4B" w14:textId="77777777" w:rsidR="00073B81" w:rsidRPr="007350FD" w:rsidRDefault="00073B81" w:rsidP="00670D7E">
      <w:pPr>
        <w:spacing w:after="0" w:line="240" w:lineRule="auto"/>
        <w:ind w:left="720"/>
        <w:jc w:val="both"/>
        <w:rPr>
          <w:rFonts w:ascii="Times New Roman" w:hAnsi="Times New Roman"/>
          <w:lang w:eastAsia="pl-PL"/>
        </w:rPr>
      </w:pPr>
      <w:r w:rsidRPr="007350FD">
        <w:rPr>
          <w:rFonts w:ascii="Times New Roman" w:hAnsi="Times New Roman"/>
          <w:lang w:eastAsia="pl-PL"/>
        </w:rPr>
        <w:sym w:font="Wingdings" w:char="F0A8"/>
      </w:r>
      <w:r w:rsidRPr="007350FD">
        <w:rPr>
          <w:rFonts w:ascii="Times New Roman" w:hAnsi="Times New Roman"/>
          <w:lang w:eastAsia="pl-PL"/>
        </w:rPr>
        <w:t xml:space="preserve"> we</w:t>
      </w:r>
      <w:r>
        <w:rPr>
          <w:rFonts w:ascii="Times New Roman" w:hAnsi="Times New Roman"/>
          <w:lang w:eastAsia="pl-PL"/>
        </w:rPr>
        <w:t>k</w:t>
      </w:r>
      <w:r w:rsidRPr="007350FD">
        <w:rPr>
          <w:rFonts w:ascii="Times New Roman" w:hAnsi="Times New Roman"/>
          <w:lang w:eastAsia="pl-PL"/>
        </w:rPr>
        <w:t>sel własny</w:t>
      </w:r>
    </w:p>
    <w:p w14:paraId="0247DDE0" w14:textId="77777777" w:rsidR="00073B81" w:rsidRDefault="00073B81" w:rsidP="00670D7E">
      <w:pPr>
        <w:spacing w:after="0" w:line="240" w:lineRule="auto"/>
        <w:ind w:left="720"/>
        <w:jc w:val="both"/>
        <w:rPr>
          <w:rFonts w:ascii="Times New Roman" w:hAnsi="Times New Roman"/>
          <w:lang w:eastAsia="pl-PL"/>
        </w:rPr>
      </w:pPr>
      <w:r w:rsidRPr="007350FD">
        <w:rPr>
          <w:rFonts w:ascii="Times New Roman" w:hAnsi="Times New Roman"/>
          <w:lang w:eastAsia="pl-PL"/>
        </w:rPr>
        <w:sym w:font="Wingdings" w:char="F0A8"/>
      </w:r>
      <w:r w:rsidRPr="007350FD">
        <w:rPr>
          <w:rFonts w:ascii="Times New Roman" w:hAnsi="Times New Roman"/>
          <w:lang w:eastAsia="pl-PL"/>
        </w:rPr>
        <w:t xml:space="preserve"> inny dokument mający wartość płatniczą ....................................................................</w:t>
      </w:r>
      <w:r>
        <w:rPr>
          <w:rFonts w:ascii="Times New Roman" w:hAnsi="Times New Roman"/>
          <w:lang w:eastAsia="pl-PL"/>
        </w:rPr>
        <w:t>.......</w:t>
      </w:r>
    </w:p>
    <w:p w14:paraId="1A1779B3" w14:textId="77777777" w:rsidR="00073B81" w:rsidRDefault="00073B81" w:rsidP="00996E99">
      <w:pPr>
        <w:spacing w:after="0" w:line="240" w:lineRule="auto"/>
        <w:ind w:left="720"/>
        <w:jc w:val="both"/>
        <w:rPr>
          <w:rFonts w:ascii="Times New Roman" w:hAnsi="Times New Roman"/>
          <w:lang w:eastAsia="pl-PL"/>
        </w:rPr>
      </w:pPr>
      <w:r w:rsidRPr="00053414">
        <w:rPr>
          <w:rFonts w:ascii="Times New Roman" w:hAnsi="Times New Roman"/>
          <w:lang w:eastAsia="pl-PL"/>
        </w:rPr>
        <w:sym w:font="Wingdings" w:char="F0A8"/>
      </w:r>
      <w:r>
        <w:rPr>
          <w:rFonts w:ascii="Times New Roman" w:hAnsi="Times New Roman"/>
          <w:lang w:eastAsia="pl-PL"/>
        </w:rPr>
        <w:t xml:space="preserve"> hipoteka na nieruchomości położonej w ………………………………………………….…,</w:t>
      </w:r>
    </w:p>
    <w:p w14:paraId="11A478A9" w14:textId="77777777" w:rsidR="00073B81" w:rsidRDefault="00073B81" w:rsidP="00996E99">
      <w:pPr>
        <w:spacing w:after="0" w:line="240" w:lineRule="auto"/>
        <w:ind w:left="72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o powierzchni……………………………………………………………………………………,</w:t>
      </w:r>
    </w:p>
    <w:p w14:paraId="6DB5B173" w14:textId="77777777" w:rsidR="00073B81" w:rsidRPr="00053414" w:rsidRDefault="00073B81" w:rsidP="00996E99">
      <w:pPr>
        <w:spacing w:after="0" w:line="240" w:lineRule="auto"/>
        <w:ind w:left="72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w skład której wchodzi …………………………………………………………………………, dla której prowadzona jest księga wieczysta o nr ………………………………………………</w:t>
      </w:r>
    </w:p>
    <w:p w14:paraId="6E65829C" w14:textId="77777777" w:rsidR="00073B81" w:rsidRPr="007350FD" w:rsidRDefault="00073B81" w:rsidP="00670D7E">
      <w:pPr>
        <w:spacing w:after="0" w:line="240" w:lineRule="auto"/>
        <w:ind w:left="720"/>
        <w:jc w:val="both"/>
        <w:rPr>
          <w:rFonts w:ascii="Times New Roman" w:hAnsi="Times New Roman"/>
          <w:lang w:eastAsia="pl-PL"/>
        </w:rPr>
      </w:pPr>
    </w:p>
    <w:p w14:paraId="475081FF" w14:textId="77777777" w:rsidR="00073B81" w:rsidRDefault="00073B81" w:rsidP="00670D7E">
      <w:pPr>
        <w:spacing w:after="0" w:line="240" w:lineRule="auto"/>
        <w:rPr>
          <w:rFonts w:ascii="Times New Roman" w:hAnsi="Times New Roman"/>
          <w:lang w:eastAsia="pl-PL"/>
        </w:rPr>
      </w:pPr>
    </w:p>
    <w:p w14:paraId="7698000E" w14:textId="77777777" w:rsidR="00073B81" w:rsidRDefault="00073B81" w:rsidP="00670D7E">
      <w:pPr>
        <w:spacing w:after="0" w:line="240" w:lineRule="auto"/>
        <w:rPr>
          <w:rFonts w:ascii="Times New Roman" w:hAnsi="Times New Roman"/>
          <w:lang w:eastAsia="pl-PL"/>
        </w:rPr>
      </w:pPr>
      <w:r w:rsidRPr="007350FD">
        <w:rPr>
          <w:rFonts w:ascii="Times New Roman" w:hAnsi="Times New Roman"/>
          <w:lang w:eastAsia="pl-PL"/>
        </w:rPr>
        <w:t>c) wysokość zabezpieczenia akcyzowego (w zł</w:t>
      </w:r>
      <w:r>
        <w:rPr>
          <w:rFonts w:ascii="Times New Roman" w:hAnsi="Times New Roman"/>
          <w:lang w:eastAsia="pl-PL"/>
        </w:rPr>
        <w:t>otych)</w:t>
      </w:r>
      <w:r w:rsidRPr="007350FD">
        <w:rPr>
          <w:rFonts w:ascii="Times New Roman" w:hAnsi="Times New Roman"/>
          <w:lang w:eastAsia="pl-PL"/>
        </w:rPr>
        <w:t xml:space="preserve">: </w:t>
      </w:r>
      <w:r w:rsidRPr="00053414">
        <w:rPr>
          <w:rFonts w:ascii="Times New Roman" w:hAnsi="Times New Roman"/>
          <w:lang w:eastAsia="pl-PL"/>
        </w:rPr>
        <w:t>............................</w:t>
      </w:r>
      <w:r>
        <w:rPr>
          <w:rFonts w:ascii="Times New Roman" w:hAnsi="Times New Roman"/>
          <w:lang w:eastAsia="pl-PL"/>
        </w:rPr>
        <w:t>............................</w:t>
      </w:r>
    </w:p>
    <w:p w14:paraId="404712EB" w14:textId="77777777" w:rsidR="00073B81" w:rsidRDefault="00073B81" w:rsidP="00670D7E">
      <w:pPr>
        <w:spacing w:after="0" w:line="240" w:lineRule="auto"/>
        <w:rPr>
          <w:rFonts w:ascii="Times New Roman" w:hAnsi="Times New Roman"/>
          <w:lang w:eastAsia="pl-PL"/>
        </w:rPr>
      </w:pPr>
    </w:p>
    <w:p w14:paraId="01ADA8B4" w14:textId="77777777" w:rsidR="003B0188" w:rsidRDefault="00073B81" w:rsidP="00670D7E">
      <w:p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12. Informacja o liczbie posiadanych przez wnioskodawcę zezwoleń na prowadzenie składu podatkowego …..........................................................................................................................................</w:t>
      </w:r>
    </w:p>
    <w:p w14:paraId="7E2DA102" w14:textId="77777777" w:rsidR="00073B81" w:rsidRPr="007350FD" w:rsidRDefault="00073B81" w:rsidP="00670D7E">
      <w:pPr>
        <w:spacing w:after="0" w:line="360" w:lineRule="auto"/>
        <w:jc w:val="both"/>
        <w:rPr>
          <w:rFonts w:ascii="Times New Roman" w:hAnsi="Times New Roman"/>
          <w:lang w:eastAsia="pl-PL"/>
        </w:rPr>
      </w:pPr>
    </w:p>
    <w:p w14:paraId="3786BC98" w14:textId="77777777" w:rsidR="00073B81" w:rsidRDefault="00073B81" w:rsidP="00670D7E">
      <w:pPr>
        <w:spacing w:after="0" w:line="240" w:lineRule="auto"/>
        <w:rPr>
          <w:rFonts w:ascii="Times New Roman" w:hAnsi="Times New Roman"/>
          <w:lang w:eastAsia="pl-PL"/>
        </w:rPr>
      </w:pPr>
    </w:p>
    <w:p w14:paraId="46FDEF28" w14:textId="77777777" w:rsidR="00073B81" w:rsidRDefault="00073B81" w:rsidP="00670D7E">
      <w:pPr>
        <w:spacing w:after="0" w:line="240" w:lineRule="auto"/>
        <w:rPr>
          <w:rFonts w:ascii="Times New Roman" w:hAnsi="Times New Roman"/>
          <w:lang w:eastAsia="pl-PL"/>
        </w:rPr>
      </w:pPr>
    </w:p>
    <w:p w14:paraId="16CCA681" w14:textId="77777777" w:rsidR="00073B81" w:rsidRPr="00DB2B1E" w:rsidRDefault="00073B81" w:rsidP="00670D7E">
      <w:pPr>
        <w:spacing w:after="0" w:line="240" w:lineRule="auto"/>
        <w:rPr>
          <w:rFonts w:ascii="Times New Roman" w:hAnsi="Times New Roman"/>
          <w:lang w:eastAsia="pl-PL"/>
        </w:rPr>
      </w:pPr>
    </w:p>
    <w:p w14:paraId="441C5597" w14:textId="77777777" w:rsidR="00073B81" w:rsidRPr="008925FE" w:rsidRDefault="00073B81" w:rsidP="00670D7E">
      <w:pPr>
        <w:spacing w:after="0" w:line="240" w:lineRule="auto"/>
        <w:rPr>
          <w:rFonts w:ascii="Courier New" w:hAnsi="Courier New" w:cs="Courier New"/>
          <w:sz w:val="24"/>
          <w:szCs w:val="24"/>
          <w:lang w:eastAsia="pl-PL"/>
        </w:rPr>
      </w:pPr>
    </w:p>
    <w:p w14:paraId="0E0C5A93" w14:textId="77777777" w:rsidR="00073B81" w:rsidRPr="00A42F9D" w:rsidRDefault="00073B81" w:rsidP="00670D7E">
      <w:pPr>
        <w:spacing w:after="0" w:line="240" w:lineRule="auto"/>
        <w:rPr>
          <w:rFonts w:ascii="Times New Roman" w:hAnsi="Times New Roman"/>
          <w:lang w:eastAsia="pl-PL"/>
        </w:rPr>
      </w:pPr>
      <w:r w:rsidRPr="00A42F9D">
        <w:rPr>
          <w:rFonts w:ascii="Times New Roman" w:hAnsi="Times New Roman"/>
          <w:lang w:eastAsia="pl-PL"/>
        </w:rPr>
        <w:t>......................</w:t>
      </w:r>
      <w:r>
        <w:rPr>
          <w:rFonts w:ascii="Times New Roman" w:hAnsi="Times New Roman"/>
          <w:lang w:eastAsia="pl-PL"/>
        </w:rPr>
        <w:t>...............</w:t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  <w:t>......</w:t>
      </w:r>
      <w:r w:rsidRPr="00A42F9D">
        <w:rPr>
          <w:rFonts w:ascii="Times New Roman" w:hAnsi="Times New Roman"/>
          <w:lang w:eastAsia="pl-PL"/>
        </w:rPr>
        <w:t>......................</w:t>
      </w:r>
      <w:r>
        <w:rPr>
          <w:rFonts w:ascii="Times New Roman" w:hAnsi="Times New Roman"/>
          <w:lang w:eastAsia="pl-PL"/>
        </w:rPr>
        <w:t>................</w:t>
      </w:r>
    </w:p>
    <w:p w14:paraId="0AFB6F48" w14:textId="77777777" w:rsidR="00073B81" w:rsidRPr="00A42F9D" w:rsidRDefault="00073B81" w:rsidP="00670D7E">
      <w:pPr>
        <w:spacing w:after="0" w:line="240" w:lineRule="auto"/>
        <w:rPr>
          <w:rFonts w:ascii="Times New Roman" w:hAnsi="Times New Roman"/>
          <w:lang w:eastAsia="pl-PL"/>
        </w:rPr>
      </w:pPr>
      <w:r w:rsidRPr="00A42F9D">
        <w:rPr>
          <w:rFonts w:ascii="Times New Roman" w:hAnsi="Times New Roman"/>
          <w:lang w:eastAsia="pl-PL"/>
        </w:rPr>
        <w:t xml:space="preserve"> (miejscowość i data)</w:t>
      </w:r>
      <w:r w:rsidRPr="00A42F9D">
        <w:rPr>
          <w:rFonts w:ascii="Times New Roman" w:hAnsi="Times New Roman"/>
          <w:lang w:eastAsia="pl-PL"/>
        </w:rPr>
        <w:tab/>
      </w:r>
      <w:r w:rsidRPr="00A42F9D">
        <w:rPr>
          <w:rFonts w:ascii="Times New Roman" w:hAnsi="Times New Roman"/>
          <w:lang w:eastAsia="pl-PL"/>
        </w:rPr>
        <w:tab/>
      </w:r>
      <w:r w:rsidRPr="00A42F9D">
        <w:rPr>
          <w:rFonts w:ascii="Times New Roman" w:hAnsi="Times New Roman"/>
          <w:lang w:eastAsia="pl-PL"/>
        </w:rPr>
        <w:tab/>
      </w:r>
      <w:r w:rsidRPr="00A42F9D"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 xml:space="preserve">                                        </w:t>
      </w:r>
      <w:r w:rsidRPr="00A42F9D">
        <w:rPr>
          <w:rFonts w:ascii="Times New Roman" w:hAnsi="Times New Roman"/>
          <w:lang w:eastAsia="pl-PL"/>
        </w:rPr>
        <w:t>(podpis wnioskodawcy</w:t>
      </w:r>
      <w:r>
        <w:rPr>
          <w:rFonts w:ascii="Times New Roman" w:hAnsi="Times New Roman"/>
          <w:vertAlign w:val="superscript"/>
          <w:lang w:eastAsia="pl-PL"/>
        </w:rPr>
        <w:t>7)</w:t>
      </w:r>
      <w:r w:rsidRPr="00A42F9D">
        <w:rPr>
          <w:rFonts w:ascii="Times New Roman" w:hAnsi="Times New Roman"/>
          <w:lang w:eastAsia="pl-PL"/>
        </w:rPr>
        <w:t>)</w:t>
      </w:r>
    </w:p>
    <w:p w14:paraId="6AE8C145" w14:textId="77777777" w:rsidR="00073B81" w:rsidRPr="00A42F9D" w:rsidRDefault="00073B81" w:rsidP="00670D7E">
      <w:pPr>
        <w:spacing w:after="0" w:line="240" w:lineRule="auto"/>
        <w:rPr>
          <w:rFonts w:ascii="Times New Roman" w:hAnsi="Times New Roman"/>
          <w:lang w:eastAsia="pl-PL"/>
        </w:rPr>
      </w:pPr>
    </w:p>
    <w:p w14:paraId="7E4B6308" w14:textId="77777777" w:rsidR="00073B81" w:rsidRDefault="00073B81" w:rsidP="00670D7E">
      <w:pPr>
        <w:tabs>
          <w:tab w:val="left" w:pos="0"/>
          <w:tab w:val="right" w:pos="284"/>
        </w:tabs>
        <w:spacing w:after="0" w:line="240" w:lineRule="auto"/>
        <w:rPr>
          <w:rFonts w:ascii="Times New Roman" w:hAnsi="Times New Roman"/>
          <w:lang w:eastAsia="pl-PL"/>
        </w:rPr>
      </w:pPr>
    </w:p>
    <w:p w14:paraId="2D232A8F" w14:textId="77777777" w:rsidR="00073B81" w:rsidRDefault="00073B81" w:rsidP="00670D7E">
      <w:pPr>
        <w:tabs>
          <w:tab w:val="left" w:pos="0"/>
          <w:tab w:val="right" w:pos="284"/>
        </w:tabs>
        <w:spacing w:after="0" w:line="240" w:lineRule="auto"/>
        <w:rPr>
          <w:rFonts w:ascii="Times New Roman" w:hAnsi="Times New Roman"/>
          <w:lang w:eastAsia="pl-PL"/>
        </w:rPr>
      </w:pPr>
    </w:p>
    <w:p w14:paraId="39248525" w14:textId="77777777" w:rsidR="00073B81" w:rsidRDefault="00073B81" w:rsidP="00670D7E">
      <w:pPr>
        <w:tabs>
          <w:tab w:val="left" w:pos="0"/>
          <w:tab w:val="right" w:pos="284"/>
        </w:tabs>
        <w:spacing w:after="0" w:line="240" w:lineRule="auto"/>
        <w:rPr>
          <w:rFonts w:ascii="Times New Roman" w:hAnsi="Times New Roman"/>
          <w:lang w:eastAsia="pl-PL"/>
        </w:rPr>
      </w:pPr>
    </w:p>
    <w:p w14:paraId="4914A413" w14:textId="77777777" w:rsidR="00073B81" w:rsidRDefault="00073B81" w:rsidP="00670D7E">
      <w:pPr>
        <w:tabs>
          <w:tab w:val="left" w:pos="0"/>
          <w:tab w:val="right" w:pos="284"/>
        </w:tabs>
        <w:spacing w:after="0" w:line="240" w:lineRule="auto"/>
        <w:rPr>
          <w:rFonts w:ascii="Times New Roman" w:hAnsi="Times New Roman"/>
          <w:lang w:eastAsia="pl-PL"/>
        </w:rPr>
      </w:pPr>
    </w:p>
    <w:p w14:paraId="37E73941" w14:textId="77777777" w:rsidR="00073B81" w:rsidRDefault="00073B81" w:rsidP="00670D7E">
      <w:pPr>
        <w:tabs>
          <w:tab w:val="left" w:pos="0"/>
          <w:tab w:val="right" w:pos="284"/>
        </w:tabs>
        <w:spacing w:after="0" w:line="240" w:lineRule="auto"/>
        <w:rPr>
          <w:rFonts w:ascii="Times New Roman" w:hAnsi="Times New Roman"/>
          <w:lang w:eastAsia="pl-PL"/>
        </w:rPr>
      </w:pPr>
    </w:p>
    <w:p w14:paraId="3C8C4FF9" w14:textId="77777777" w:rsidR="00073B81" w:rsidRDefault="00073B81" w:rsidP="00670D7E">
      <w:pPr>
        <w:tabs>
          <w:tab w:val="left" w:pos="0"/>
          <w:tab w:val="right" w:pos="284"/>
        </w:tabs>
        <w:spacing w:after="0" w:line="240" w:lineRule="auto"/>
        <w:rPr>
          <w:rFonts w:ascii="Times New Roman" w:hAnsi="Times New Roman"/>
          <w:lang w:eastAsia="pl-PL"/>
        </w:rPr>
      </w:pPr>
    </w:p>
    <w:p w14:paraId="6DE4E9BB" w14:textId="77777777" w:rsidR="00073B81" w:rsidRDefault="00073B81" w:rsidP="00670D7E">
      <w:pPr>
        <w:tabs>
          <w:tab w:val="left" w:pos="0"/>
          <w:tab w:val="right" w:pos="284"/>
        </w:tabs>
        <w:spacing w:after="0" w:line="240" w:lineRule="auto"/>
        <w:rPr>
          <w:rFonts w:ascii="Times New Roman" w:hAnsi="Times New Roman"/>
          <w:lang w:eastAsia="pl-PL"/>
        </w:rPr>
      </w:pPr>
    </w:p>
    <w:p w14:paraId="01E7A8D1" w14:textId="77777777" w:rsidR="00073B81" w:rsidRDefault="00073B81" w:rsidP="00670D7E">
      <w:pPr>
        <w:tabs>
          <w:tab w:val="left" w:pos="0"/>
          <w:tab w:val="right" w:pos="284"/>
        </w:tabs>
        <w:spacing w:after="0" w:line="240" w:lineRule="auto"/>
        <w:rPr>
          <w:rFonts w:ascii="Times New Roman" w:hAnsi="Times New Roman"/>
          <w:lang w:eastAsia="pl-PL"/>
        </w:rPr>
      </w:pPr>
    </w:p>
    <w:p w14:paraId="2F441366" w14:textId="77777777" w:rsidR="00073B81" w:rsidRDefault="00073B81" w:rsidP="00670D7E">
      <w:pPr>
        <w:tabs>
          <w:tab w:val="left" w:pos="0"/>
          <w:tab w:val="right" w:pos="284"/>
        </w:tabs>
        <w:spacing w:after="0" w:line="240" w:lineRule="auto"/>
        <w:rPr>
          <w:rFonts w:ascii="Times New Roman" w:hAnsi="Times New Roman"/>
          <w:lang w:eastAsia="pl-PL"/>
        </w:rPr>
      </w:pPr>
    </w:p>
    <w:p w14:paraId="61A8EFBF" w14:textId="77777777" w:rsidR="00073B81" w:rsidRDefault="00073B81" w:rsidP="00670D7E">
      <w:pPr>
        <w:tabs>
          <w:tab w:val="left" w:pos="0"/>
          <w:tab w:val="right" w:pos="284"/>
        </w:tabs>
        <w:spacing w:after="0" w:line="240" w:lineRule="auto"/>
        <w:rPr>
          <w:rFonts w:ascii="Times New Roman" w:hAnsi="Times New Roman"/>
          <w:lang w:eastAsia="pl-PL"/>
        </w:rPr>
      </w:pPr>
    </w:p>
    <w:p w14:paraId="29024C01" w14:textId="77777777" w:rsidR="00073B81" w:rsidRDefault="00073B81" w:rsidP="00670D7E">
      <w:pPr>
        <w:tabs>
          <w:tab w:val="left" w:pos="0"/>
          <w:tab w:val="right" w:pos="284"/>
        </w:tabs>
        <w:spacing w:after="0" w:line="240" w:lineRule="auto"/>
        <w:rPr>
          <w:rFonts w:ascii="Times New Roman" w:hAnsi="Times New Roman"/>
          <w:lang w:eastAsia="pl-PL"/>
        </w:rPr>
      </w:pPr>
    </w:p>
    <w:p w14:paraId="582A7F21" w14:textId="77777777" w:rsidR="00073B81" w:rsidRDefault="00073B81" w:rsidP="00670D7E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715BFABD" w14:textId="77777777" w:rsidR="00073B81" w:rsidRDefault="00073B81" w:rsidP="00670D7E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70AF181F" w14:textId="77777777" w:rsidR="00073B81" w:rsidRDefault="00073B81" w:rsidP="00670D7E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083D5A05" w14:textId="77777777" w:rsidR="00073B81" w:rsidRDefault="00073B81" w:rsidP="00670D7E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34B335ED" w14:textId="77777777" w:rsidR="00562817" w:rsidRDefault="00562817" w:rsidP="00670D7E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5A28A335" w14:textId="77777777" w:rsidR="00562817" w:rsidRDefault="00562817" w:rsidP="00670D7E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640A077C" w14:textId="77777777" w:rsidR="00562817" w:rsidRDefault="00562817" w:rsidP="00670D7E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6FCE1B14" w14:textId="77777777" w:rsidR="00562817" w:rsidRDefault="00562817" w:rsidP="00670D7E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50F1B1D8" w14:textId="77777777" w:rsidR="00562817" w:rsidRDefault="00562817" w:rsidP="00670D7E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634094BE" w14:textId="77777777" w:rsidR="00562817" w:rsidRDefault="00562817" w:rsidP="00670D7E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3F971EBB" w14:textId="77777777" w:rsidR="00562817" w:rsidRDefault="00562817" w:rsidP="00670D7E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2382C061" w14:textId="77777777" w:rsidR="003B0188" w:rsidRDefault="003B0188" w:rsidP="00670D7E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6A1B17E9" w14:textId="77777777" w:rsidR="00073B81" w:rsidRDefault="00073B81" w:rsidP="00B32BB3">
      <w:pPr>
        <w:tabs>
          <w:tab w:val="left" w:pos="0"/>
          <w:tab w:val="right" w:pos="284"/>
        </w:tabs>
        <w:spacing w:after="0" w:line="240" w:lineRule="auto"/>
        <w:rPr>
          <w:rFonts w:ascii="Times New Roman" w:hAnsi="Times New Roman"/>
          <w:lang w:eastAsia="pl-PL"/>
        </w:rPr>
      </w:pPr>
    </w:p>
    <w:p w14:paraId="2C713B35" w14:textId="77777777" w:rsidR="00073B81" w:rsidRPr="00A42F9D" w:rsidRDefault="00073B81" w:rsidP="00670D7E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  <w:r w:rsidRPr="00A42F9D">
        <w:rPr>
          <w:rFonts w:ascii="Times New Roman" w:hAnsi="Times New Roman"/>
          <w:lang w:eastAsia="pl-PL"/>
        </w:rPr>
        <w:lastRenderedPageBreak/>
        <w:t xml:space="preserve">Oświadczenia </w:t>
      </w:r>
      <w:r>
        <w:rPr>
          <w:rFonts w:ascii="Times New Roman" w:hAnsi="Times New Roman"/>
          <w:lang w:eastAsia="pl-PL"/>
        </w:rPr>
        <w:t>w</w:t>
      </w:r>
      <w:r w:rsidRPr="00A42F9D">
        <w:rPr>
          <w:rFonts w:ascii="Times New Roman" w:hAnsi="Times New Roman"/>
          <w:lang w:eastAsia="pl-PL"/>
        </w:rPr>
        <w:t>nioskodawcy</w:t>
      </w:r>
    </w:p>
    <w:p w14:paraId="0EF939DF" w14:textId="77777777" w:rsidR="00073B81" w:rsidRPr="00A42F9D" w:rsidRDefault="00073B81" w:rsidP="00670D7E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0A2DDCC8" w14:textId="77777777" w:rsidR="00073B81" w:rsidRPr="00A42F9D" w:rsidRDefault="00073B81" w:rsidP="00670D7E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A42F9D">
        <w:rPr>
          <w:rFonts w:ascii="Times New Roman" w:hAnsi="Times New Roman"/>
          <w:lang w:eastAsia="pl-PL"/>
        </w:rPr>
        <w:t>Oświadczam, że:</w:t>
      </w:r>
    </w:p>
    <w:p w14:paraId="1C7BA40C" w14:textId="77777777" w:rsidR="00073B81" w:rsidRPr="00A42F9D" w:rsidRDefault="00073B81" w:rsidP="00670D7E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4E512D76" w14:textId="77777777" w:rsidR="00073B81" w:rsidRPr="00A42F9D" w:rsidRDefault="00073B81" w:rsidP="00670D7E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A42F9D">
        <w:rPr>
          <w:rFonts w:ascii="Times New Roman" w:hAnsi="Times New Roman"/>
          <w:lang w:eastAsia="pl-PL"/>
        </w:rPr>
        <w:t xml:space="preserve">a) nie zostałem wykreślony z rejestru rolników w ciągu ostatnich trzech lat ze względu na naruszenie </w:t>
      </w:r>
      <w:r w:rsidRPr="005176DF">
        <w:rPr>
          <w:rFonts w:ascii="Times New Roman" w:hAnsi="Times New Roman"/>
          <w:spacing w:val="-2"/>
          <w:lang w:eastAsia="pl-PL"/>
        </w:rPr>
        <w:t>przepisów ustawy</w:t>
      </w:r>
      <w:r w:rsidRPr="005176DF">
        <w:rPr>
          <w:rFonts w:ascii="Times New Roman" w:hAnsi="Times New Roman"/>
          <w:bCs/>
          <w:spacing w:val="-2"/>
          <w:lang w:eastAsia="pl-PL"/>
        </w:rPr>
        <w:t xml:space="preserve"> z dnia 25 sierpnia 2006 r. o biokomponentach i bio</w:t>
      </w:r>
      <w:r w:rsidR="005176DF">
        <w:rPr>
          <w:rFonts w:ascii="Times New Roman" w:hAnsi="Times New Roman"/>
          <w:bCs/>
          <w:spacing w:val="-2"/>
          <w:lang w:eastAsia="pl-PL"/>
        </w:rPr>
        <w:t xml:space="preserve">paliwach ciekłych (Dz. U. z </w:t>
      </w:r>
      <w:r w:rsidR="00F978F6" w:rsidRPr="005176DF">
        <w:rPr>
          <w:rFonts w:ascii="Times New Roman" w:hAnsi="Times New Roman"/>
          <w:bCs/>
          <w:spacing w:val="-2"/>
          <w:lang w:eastAsia="pl-PL"/>
        </w:rPr>
        <w:t>20</w:t>
      </w:r>
      <w:r w:rsidR="00F978F6">
        <w:rPr>
          <w:rFonts w:ascii="Times New Roman" w:hAnsi="Times New Roman"/>
          <w:bCs/>
          <w:spacing w:val="-2"/>
          <w:lang w:eastAsia="pl-PL"/>
        </w:rPr>
        <w:t>22</w:t>
      </w:r>
      <w:r w:rsidR="00F978F6" w:rsidRPr="005176DF">
        <w:rPr>
          <w:rFonts w:ascii="Times New Roman" w:hAnsi="Times New Roman"/>
          <w:bCs/>
          <w:spacing w:val="-2"/>
          <w:lang w:eastAsia="pl-PL"/>
        </w:rPr>
        <w:t xml:space="preserve"> </w:t>
      </w:r>
      <w:r w:rsidRPr="005176DF">
        <w:rPr>
          <w:rFonts w:ascii="Times New Roman" w:hAnsi="Times New Roman"/>
          <w:bCs/>
          <w:spacing w:val="-2"/>
          <w:lang w:eastAsia="pl-PL"/>
        </w:rPr>
        <w:t>r</w:t>
      </w:r>
      <w:r w:rsidRPr="00A42F9D">
        <w:rPr>
          <w:rFonts w:ascii="Times New Roman" w:hAnsi="Times New Roman"/>
          <w:bCs/>
          <w:lang w:eastAsia="pl-PL"/>
        </w:rPr>
        <w:t>. poz.</w:t>
      </w:r>
      <w:r w:rsidR="00F978F6">
        <w:rPr>
          <w:rFonts w:ascii="Times New Roman" w:hAnsi="Times New Roman"/>
          <w:bCs/>
          <w:lang w:eastAsia="pl-PL"/>
        </w:rPr>
        <w:t xml:space="preserve"> 403</w:t>
      </w:r>
      <w:r w:rsidRPr="00A42F9D">
        <w:rPr>
          <w:rFonts w:ascii="Times New Roman" w:hAnsi="Times New Roman"/>
          <w:bCs/>
          <w:lang w:eastAsia="pl-PL"/>
        </w:rPr>
        <w:t>)</w:t>
      </w:r>
      <w:r>
        <w:rPr>
          <w:rFonts w:ascii="Times New Roman" w:hAnsi="Times New Roman"/>
          <w:lang w:eastAsia="pl-PL"/>
        </w:rPr>
        <w:t>,</w:t>
      </w:r>
      <w:r w:rsidRPr="00A42F9D">
        <w:rPr>
          <w:rFonts w:ascii="Times New Roman" w:hAnsi="Times New Roman"/>
          <w:lang w:eastAsia="pl-PL"/>
        </w:rPr>
        <w:t xml:space="preserve"> </w:t>
      </w:r>
    </w:p>
    <w:p w14:paraId="1B49DE30" w14:textId="77777777" w:rsidR="00073B81" w:rsidRPr="00A42F9D" w:rsidRDefault="00073B81" w:rsidP="00670D7E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7BDD9480" w14:textId="77777777" w:rsidR="00073B81" w:rsidRDefault="00073B81" w:rsidP="00670D7E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A42F9D">
        <w:rPr>
          <w:rFonts w:ascii="Times New Roman" w:hAnsi="Times New Roman"/>
          <w:lang w:eastAsia="pl-PL"/>
        </w:rPr>
        <w:t xml:space="preserve">b) nie jest wobec mnie prowadzone postępowanie egzekucyjne, likwidacyjne lub upadłościowe, </w:t>
      </w:r>
    </w:p>
    <w:p w14:paraId="7E96F41F" w14:textId="77777777" w:rsidR="00073B81" w:rsidRPr="00A42F9D" w:rsidRDefault="00073B81" w:rsidP="00670D7E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002052C2" w14:textId="77777777" w:rsidR="00073B81" w:rsidRPr="00A42F9D" w:rsidRDefault="00073B81" w:rsidP="00670D7E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A42F9D">
        <w:rPr>
          <w:rFonts w:ascii="Times New Roman" w:hAnsi="Times New Roman"/>
          <w:lang w:eastAsia="pl-PL"/>
        </w:rPr>
        <w:t>c)</w:t>
      </w:r>
      <w:r w:rsidRPr="00A42F9D"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 xml:space="preserve"> </w:t>
      </w:r>
      <w:r w:rsidRPr="00A42F9D">
        <w:rPr>
          <w:rFonts w:ascii="Times New Roman" w:hAnsi="Times New Roman"/>
          <w:lang w:eastAsia="pl-PL"/>
        </w:rPr>
        <w:t>w miejscu lub pomieszczeniu, w którym ma być prowadzony skład podatkowy</w:t>
      </w:r>
      <w:r>
        <w:rPr>
          <w:rFonts w:ascii="Times New Roman" w:hAnsi="Times New Roman"/>
          <w:lang w:eastAsia="pl-PL"/>
        </w:rPr>
        <w:t>,</w:t>
      </w:r>
      <w:r w:rsidRPr="00A42F9D">
        <w:rPr>
          <w:rFonts w:ascii="Times New Roman" w:hAnsi="Times New Roman"/>
          <w:lang w:eastAsia="pl-PL"/>
        </w:rPr>
        <w:t xml:space="preserve"> nie jest prowadzony inny skład podatkowy oraz że miejsce to lub pomieszczenie spełnia</w:t>
      </w:r>
      <w:r>
        <w:rPr>
          <w:rFonts w:ascii="Times New Roman" w:hAnsi="Times New Roman"/>
          <w:lang w:eastAsia="pl-PL"/>
        </w:rPr>
        <w:t>ją</w:t>
      </w:r>
      <w:r w:rsidRPr="00A42F9D">
        <w:rPr>
          <w:rFonts w:ascii="Times New Roman" w:hAnsi="Times New Roman"/>
          <w:lang w:eastAsia="pl-PL"/>
        </w:rPr>
        <w:t xml:space="preserve"> warunki do prowadzenia działalności wymagane przez Państwową Inspekcję Sanitarną, Inspekcję Ochrony Środowiska, Państwową Straż Pożarną oraz Państwową Inspekcję Pracy,</w:t>
      </w:r>
    </w:p>
    <w:p w14:paraId="73139BF0" w14:textId="77777777" w:rsidR="00073B81" w:rsidRPr="00A42F9D" w:rsidRDefault="00073B81" w:rsidP="00670D7E">
      <w:pPr>
        <w:tabs>
          <w:tab w:val="right" w:pos="284"/>
          <w:tab w:val="left" w:pos="408"/>
        </w:tabs>
        <w:spacing w:after="0" w:line="240" w:lineRule="auto"/>
        <w:ind w:left="408" w:hanging="408"/>
        <w:jc w:val="both"/>
        <w:rPr>
          <w:rFonts w:ascii="Times New Roman" w:hAnsi="Times New Roman"/>
          <w:lang w:eastAsia="pl-PL"/>
        </w:rPr>
      </w:pPr>
    </w:p>
    <w:p w14:paraId="5252409F" w14:textId="77777777" w:rsidR="00073B81" w:rsidRPr="00FD26E4" w:rsidRDefault="00073B81" w:rsidP="00670D7E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A42F9D">
        <w:rPr>
          <w:rFonts w:ascii="Times New Roman" w:hAnsi="Times New Roman"/>
          <w:lang w:eastAsia="pl-PL"/>
        </w:rPr>
        <w:t xml:space="preserve">d) </w:t>
      </w:r>
      <w:r w:rsidRPr="00FD26E4">
        <w:rPr>
          <w:rFonts w:ascii="Times New Roman" w:hAnsi="Times New Roman"/>
          <w:lang w:eastAsia="pl-PL"/>
        </w:rPr>
        <w:t xml:space="preserve">nie zostało mi cofnięte, ze względu na naruszenie przepisów prawa, w okresie ostatnich 3 lat, licząc od dnia złożenia wniosku o wydanie zezwolenia, żadne z udzielonych mi zezwoleń, o których mowa w art. 84 ust. 1 ustawy </w:t>
      </w:r>
      <w:r w:rsidRPr="000B1B1E">
        <w:rPr>
          <w:rFonts w:ascii="Times New Roman" w:hAnsi="Times New Roman" w:cs="Arial"/>
          <w:lang w:eastAsia="pl-PL"/>
        </w:rPr>
        <w:t xml:space="preserve">z dnia 6 grudnia 2008 r. </w:t>
      </w:r>
      <w:r w:rsidRPr="00FD26E4">
        <w:rPr>
          <w:rFonts w:ascii="Times New Roman" w:hAnsi="Times New Roman"/>
          <w:lang w:eastAsia="pl-PL"/>
        </w:rPr>
        <w:t>o podatku akcyzowym, jak również koncesja lub zezwolenie na prowadzenie działalności gospodarczej ani nie została wydana decyzja o zakazie wykonywania przeze mnie działalności regulowanej w rozumieniu przepisów ustawy</w:t>
      </w:r>
      <w:r w:rsidRPr="00694B2F">
        <w:rPr>
          <w:rFonts w:ascii="Times New Roman" w:hAnsi="Times New Roman"/>
          <w:bCs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t xml:space="preserve">z dnia 6 marca 2018 r. – Prawo przedsiębiorców (Dz. U. </w:t>
      </w:r>
      <w:r w:rsidR="00F978F6">
        <w:rPr>
          <w:rFonts w:ascii="Times New Roman" w:hAnsi="Times New Roman"/>
          <w:lang w:eastAsia="pl-PL"/>
        </w:rPr>
        <w:t xml:space="preserve">z 2021 r. </w:t>
      </w:r>
      <w:r>
        <w:rPr>
          <w:rFonts w:ascii="Times New Roman" w:hAnsi="Times New Roman"/>
          <w:lang w:eastAsia="pl-PL"/>
        </w:rPr>
        <w:t xml:space="preserve">poz. </w:t>
      </w:r>
      <w:r w:rsidR="00F978F6">
        <w:rPr>
          <w:rFonts w:ascii="Times New Roman" w:hAnsi="Times New Roman"/>
          <w:lang w:eastAsia="pl-PL"/>
        </w:rPr>
        <w:t>162</w:t>
      </w:r>
      <w:r>
        <w:rPr>
          <w:rFonts w:ascii="Times New Roman" w:hAnsi="Times New Roman"/>
          <w:lang w:eastAsia="pl-PL"/>
        </w:rPr>
        <w:t>, z późn. zm.)</w:t>
      </w:r>
      <w:r w:rsidRPr="00FD26E4">
        <w:rPr>
          <w:rFonts w:ascii="Times New Roman" w:hAnsi="Times New Roman"/>
          <w:lang w:eastAsia="pl-PL"/>
        </w:rPr>
        <w:t>,</w:t>
      </w:r>
      <w:r w:rsidRPr="003463E0">
        <w:rPr>
          <w:rFonts w:ascii="Times New Roman" w:hAnsi="Times New Roman"/>
          <w:lang w:eastAsia="pl-PL"/>
        </w:rPr>
        <w:t xml:space="preserve"> </w:t>
      </w:r>
      <w:r w:rsidRPr="00FD26E4">
        <w:rPr>
          <w:rFonts w:ascii="Times New Roman" w:hAnsi="Times New Roman"/>
          <w:lang w:eastAsia="pl-PL"/>
        </w:rPr>
        <w:t>w zakresie wyrobów akcyzowych.</w:t>
      </w:r>
    </w:p>
    <w:p w14:paraId="3885F458" w14:textId="77777777" w:rsidR="00073B81" w:rsidRPr="00A42F9D" w:rsidRDefault="00073B81" w:rsidP="00670D7E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05FBB2FB" w14:textId="77777777" w:rsidR="00073B81" w:rsidRDefault="00073B81" w:rsidP="00670D7E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240E06F3" w14:textId="77777777" w:rsidR="00073B81" w:rsidRPr="00A42F9D" w:rsidRDefault="00073B81" w:rsidP="00670D7E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492D61DB" w14:textId="77777777" w:rsidR="00073B81" w:rsidRPr="00A42F9D" w:rsidRDefault="00073B81" w:rsidP="00FF0399">
      <w:pPr>
        <w:spacing w:after="0" w:line="240" w:lineRule="auto"/>
        <w:rPr>
          <w:rFonts w:ascii="Times New Roman" w:hAnsi="Times New Roman"/>
          <w:lang w:eastAsia="pl-PL"/>
        </w:rPr>
      </w:pPr>
      <w:r w:rsidRPr="00A42F9D">
        <w:rPr>
          <w:rFonts w:ascii="Times New Roman" w:hAnsi="Times New Roman"/>
          <w:lang w:eastAsia="pl-PL"/>
        </w:rPr>
        <w:t>.......</w:t>
      </w:r>
      <w:r>
        <w:rPr>
          <w:rFonts w:ascii="Times New Roman" w:hAnsi="Times New Roman"/>
          <w:lang w:eastAsia="pl-PL"/>
        </w:rPr>
        <w:t>.........................................</w:t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  <w:t xml:space="preserve">          </w:t>
      </w:r>
      <w:r w:rsidRPr="00A42F9D">
        <w:rPr>
          <w:rFonts w:ascii="Times New Roman" w:hAnsi="Times New Roman"/>
          <w:lang w:eastAsia="pl-PL"/>
        </w:rPr>
        <w:t>.........................</w:t>
      </w:r>
      <w:r>
        <w:rPr>
          <w:rFonts w:ascii="Times New Roman" w:hAnsi="Times New Roman"/>
          <w:lang w:eastAsia="pl-PL"/>
        </w:rPr>
        <w:t>....................</w:t>
      </w:r>
    </w:p>
    <w:p w14:paraId="6D0FF6A2" w14:textId="77777777" w:rsidR="00073B81" w:rsidRDefault="005176DF" w:rsidP="003463E0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 </w:t>
      </w:r>
      <w:r w:rsidR="00073B81" w:rsidRPr="00A42F9D">
        <w:rPr>
          <w:rFonts w:ascii="Times New Roman" w:hAnsi="Times New Roman"/>
          <w:lang w:eastAsia="pl-PL"/>
        </w:rPr>
        <w:t xml:space="preserve">(miejscowość i data)                               </w:t>
      </w:r>
      <w:r w:rsidR="00073B81">
        <w:rPr>
          <w:rFonts w:ascii="Times New Roman" w:hAnsi="Times New Roman"/>
          <w:lang w:eastAsia="pl-PL"/>
        </w:rPr>
        <w:t xml:space="preserve">                 </w:t>
      </w:r>
      <w:r>
        <w:rPr>
          <w:rFonts w:ascii="Times New Roman" w:hAnsi="Times New Roman"/>
          <w:lang w:eastAsia="pl-PL"/>
        </w:rPr>
        <w:t xml:space="preserve">                          </w:t>
      </w:r>
      <w:r w:rsidR="00073B81">
        <w:rPr>
          <w:rFonts w:ascii="Times New Roman" w:hAnsi="Times New Roman"/>
          <w:lang w:eastAsia="pl-PL"/>
        </w:rPr>
        <w:t xml:space="preserve">   </w:t>
      </w:r>
      <w:r w:rsidR="00073B81" w:rsidRPr="00A42F9D">
        <w:rPr>
          <w:rFonts w:ascii="Times New Roman" w:hAnsi="Times New Roman"/>
          <w:lang w:eastAsia="pl-PL"/>
        </w:rPr>
        <w:t>(podpis wnioskodawcy</w:t>
      </w:r>
      <w:r w:rsidR="00073B81">
        <w:rPr>
          <w:rFonts w:ascii="Times New Roman" w:hAnsi="Times New Roman"/>
          <w:vertAlign w:val="superscript"/>
          <w:lang w:eastAsia="pl-PL"/>
        </w:rPr>
        <w:t>7)</w:t>
      </w:r>
      <w:r w:rsidR="00073B81" w:rsidRPr="00A42F9D">
        <w:rPr>
          <w:rFonts w:ascii="Times New Roman" w:hAnsi="Times New Roman"/>
          <w:lang w:eastAsia="pl-PL"/>
        </w:rPr>
        <w:t xml:space="preserve">) </w:t>
      </w:r>
    </w:p>
    <w:p w14:paraId="18758A28" w14:textId="77777777" w:rsidR="00073B81" w:rsidRPr="00A42F9D" w:rsidRDefault="00073B81" w:rsidP="003463E0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lang w:eastAsia="pl-PL"/>
        </w:rPr>
      </w:pPr>
    </w:p>
    <w:p w14:paraId="7041EA2F" w14:textId="77777777" w:rsidR="00073B81" w:rsidRDefault="00073B81" w:rsidP="00694B2F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2BC1FC1F" w14:textId="77777777" w:rsidR="00073B81" w:rsidRDefault="00073B81" w:rsidP="00694B2F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  <w:r w:rsidRPr="00053414">
        <w:rPr>
          <w:rFonts w:ascii="Times New Roman" w:hAnsi="Times New Roman"/>
          <w:lang w:eastAsia="pl-PL"/>
        </w:rPr>
        <w:t xml:space="preserve">Oświadczenia </w:t>
      </w:r>
      <w:r>
        <w:rPr>
          <w:rFonts w:ascii="Times New Roman" w:hAnsi="Times New Roman"/>
          <w:lang w:eastAsia="pl-PL"/>
        </w:rPr>
        <w:t>w</w:t>
      </w:r>
      <w:r w:rsidRPr="00053414">
        <w:rPr>
          <w:rFonts w:ascii="Times New Roman" w:hAnsi="Times New Roman"/>
          <w:lang w:eastAsia="pl-PL"/>
        </w:rPr>
        <w:t>nioskodawcy</w:t>
      </w:r>
      <w:r>
        <w:rPr>
          <w:rFonts w:ascii="Times New Roman" w:hAnsi="Times New Roman"/>
          <w:lang w:eastAsia="pl-PL"/>
        </w:rPr>
        <w:t xml:space="preserve"> składającego zabezpieczeni</w:t>
      </w:r>
      <w:r w:rsidR="005176DF">
        <w:rPr>
          <w:rFonts w:ascii="Times New Roman" w:hAnsi="Times New Roman"/>
          <w:lang w:eastAsia="pl-PL"/>
        </w:rPr>
        <w:t>e akcyzowe w formie hipoteki na </w:t>
      </w:r>
      <w:r>
        <w:rPr>
          <w:rFonts w:ascii="Times New Roman" w:hAnsi="Times New Roman"/>
          <w:lang w:eastAsia="pl-PL"/>
        </w:rPr>
        <w:t>nieruchomości***</w:t>
      </w:r>
    </w:p>
    <w:p w14:paraId="4BF1EC3B" w14:textId="77777777" w:rsidR="00073B81" w:rsidRDefault="00073B81" w:rsidP="00694B2F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14:paraId="1B006B67" w14:textId="77777777" w:rsidR="00073B81" w:rsidRDefault="00073B81" w:rsidP="00694B2F">
      <w:pPr>
        <w:tabs>
          <w:tab w:val="left" w:pos="0"/>
          <w:tab w:val="right" w:pos="284"/>
          <w:tab w:val="left" w:pos="1953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053414">
        <w:rPr>
          <w:rFonts w:ascii="Times New Roman" w:hAnsi="Times New Roman"/>
          <w:lang w:eastAsia="pl-PL"/>
        </w:rPr>
        <w:t>Oświadczam, że:</w:t>
      </w:r>
    </w:p>
    <w:p w14:paraId="7A250B55" w14:textId="77777777" w:rsidR="00073B81" w:rsidRPr="00053414" w:rsidRDefault="00073B81" w:rsidP="00694B2F">
      <w:pPr>
        <w:tabs>
          <w:tab w:val="left" w:pos="0"/>
          <w:tab w:val="right" w:pos="284"/>
          <w:tab w:val="left" w:pos="1953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7A30AF91" w14:textId="77777777" w:rsidR="00073B81" w:rsidRDefault="00073B81" w:rsidP="00996E99">
      <w:pPr>
        <w:tabs>
          <w:tab w:val="left" w:pos="0"/>
          <w:tab w:val="right" w:pos="284"/>
          <w:tab w:val="left" w:pos="1953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a) nieruchomość, na której ma zostać ustanowiona hipoteka, stanowi moją wyłączną własność</w:t>
      </w:r>
      <w:r>
        <w:rPr>
          <w:rFonts w:ascii="Times New Roman" w:hAnsi="Times New Roman"/>
          <w:vertAlign w:val="superscript"/>
          <w:lang w:eastAsia="pl-PL"/>
        </w:rPr>
        <w:t>8)</w:t>
      </w:r>
      <w:r w:rsidR="003B0188">
        <w:rPr>
          <w:rFonts w:ascii="Times New Roman" w:hAnsi="Times New Roman"/>
          <w:lang w:eastAsia="pl-PL"/>
        </w:rPr>
        <w:t>,</w:t>
      </w:r>
    </w:p>
    <w:p w14:paraId="38CC38E6" w14:textId="77777777" w:rsidR="00073B81" w:rsidRPr="00053414" w:rsidRDefault="00073B81" w:rsidP="00996E99">
      <w:pPr>
        <w:tabs>
          <w:tab w:val="left" w:pos="0"/>
          <w:tab w:val="right" w:pos="284"/>
          <w:tab w:val="left" w:pos="1953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0DAFA6B3" w14:textId="77777777" w:rsidR="00073B81" w:rsidRDefault="00073B81" w:rsidP="005176DF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b) nieruchomość, na której ma zostać ustanowiona hipoteka, nie jest obciążona ograniczonymi prawami rzeczowymi, z wyjątkiem służebności przesyłu</w:t>
      </w:r>
      <w:r>
        <w:rPr>
          <w:rFonts w:ascii="Times New Roman" w:hAnsi="Times New Roman"/>
          <w:vertAlign w:val="superscript"/>
          <w:lang w:eastAsia="pl-PL"/>
        </w:rPr>
        <w:t>9)</w:t>
      </w:r>
      <w:r w:rsidR="003B0188">
        <w:rPr>
          <w:rFonts w:ascii="Times New Roman" w:hAnsi="Times New Roman"/>
          <w:lang w:eastAsia="pl-PL"/>
        </w:rPr>
        <w:t>,</w:t>
      </w:r>
    </w:p>
    <w:p w14:paraId="269ADE05" w14:textId="77777777" w:rsidR="00073B81" w:rsidRDefault="00073B81" w:rsidP="005176DF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1E443A1D" w14:textId="77777777" w:rsidR="00073B81" w:rsidRDefault="00073B81" w:rsidP="005176DF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c) w stosunku do nieruchomości, na której ma zostać ustanowiona hipoteka, nie istnieją ograniczenia obrotu nieruchomością wynikające z przepisów odrębnych</w:t>
      </w:r>
      <w:r>
        <w:rPr>
          <w:rFonts w:ascii="Times New Roman" w:hAnsi="Times New Roman"/>
          <w:vertAlign w:val="superscript"/>
          <w:lang w:eastAsia="pl-PL"/>
        </w:rPr>
        <w:t>10)</w:t>
      </w:r>
      <w:r w:rsidR="003B0188">
        <w:rPr>
          <w:rFonts w:ascii="Times New Roman" w:hAnsi="Times New Roman"/>
          <w:lang w:eastAsia="pl-PL"/>
        </w:rPr>
        <w:t>,</w:t>
      </w:r>
    </w:p>
    <w:p w14:paraId="3A762B46" w14:textId="77777777" w:rsidR="00073B81" w:rsidRDefault="00073B81" w:rsidP="005176DF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6266F3DF" w14:textId="77777777" w:rsidR="00073B81" w:rsidRDefault="00073B81" w:rsidP="005176DF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d) wartość rynkowa nieruchomości, na której ma zostać ustanowiona hipoteka, wynosi ….……..……</w:t>
      </w:r>
      <w:r>
        <w:rPr>
          <w:rFonts w:ascii="Times New Roman" w:hAnsi="Times New Roman"/>
          <w:vertAlign w:val="superscript"/>
          <w:lang w:eastAsia="pl-PL"/>
        </w:rPr>
        <w:t>11</w:t>
      </w:r>
      <w:r w:rsidRPr="00387EB7">
        <w:rPr>
          <w:rFonts w:ascii="Times New Roman" w:hAnsi="Times New Roman"/>
          <w:vertAlign w:val="superscript"/>
          <w:lang w:eastAsia="pl-PL"/>
        </w:rPr>
        <w:t>)</w:t>
      </w:r>
      <w:r>
        <w:rPr>
          <w:rFonts w:ascii="Times New Roman" w:hAnsi="Times New Roman"/>
          <w:lang w:eastAsia="pl-PL"/>
        </w:rPr>
        <w:t>,</w:t>
      </w:r>
    </w:p>
    <w:p w14:paraId="22A68AE1" w14:textId="77777777" w:rsidR="00073B81" w:rsidRDefault="00073B81" w:rsidP="005176DF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6A2A9D8C" w14:textId="77777777" w:rsidR="00073B81" w:rsidRDefault="00073B81" w:rsidP="005176DF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/>
          <w:vertAlign w:val="superscript"/>
          <w:lang w:eastAsia="pl-PL"/>
        </w:rPr>
      </w:pPr>
      <w:r>
        <w:rPr>
          <w:rFonts w:ascii="Times New Roman" w:hAnsi="Times New Roman"/>
          <w:lang w:eastAsia="pl-PL"/>
        </w:rPr>
        <w:t>e) procent wartości nieruchomości, do jakiego zostanie ustanowiona hipoteka na nieruchomości, wynosi……………….</w:t>
      </w:r>
      <w:r>
        <w:rPr>
          <w:rFonts w:ascii="Times New Roman" w:hAnsi="Times New Roman"/>
          <w:vertAlign w:val="superscript"/>
          <w:lang w:eastAsia="pl-PL"/>
        </w:rPr>
        <w:t>12)</w:t>
      </w:r>
      <w:r>
        <w:rPr>
          <w:rFonts w:ascii="Times New Roman" w:hAnsi="Times New Roman"/>
          <w:lang w:eastAsia="pl-PL"/>
        </w:rPr>
        <w:t>,</w:t>
      </w:r>
    </w:p>
    <w:p w14:paraId="7FEAEC75" w14:textId="77777777" w:rsidR="00073B81" w:rsidRDefault="00073B81" w:rsidP="005176DF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727E3438" w14:textId="77777777" w:rsidR="00073B81" w:rsidRDefault="00073B81" w:rsidP="005176DF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f) zabezpieczenie akcyzowe w formie hipoteki na nieruchomości stanowiło będzie</w:t>
      </w:r>
      <w:r w:rsidR="005176DF">
        <w:rPr>
          <w:rFonts w:ascii="Times New Roman" w:hAnsi="Times New Roman"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t>…...…% wymaganego zabezpieczenia akcyzowego.</w:t>
      </w:r>
      <w:r>
        <w:rPr>
          <w:rFonts w:ascii="Times New Roman" w:hAnsi="Times New Roman"/>
          <w:vertAlign w:val="superscript"/>
          <w:lang w:eastAsia="pl-PL"/>
        </w:rPr>
        <w:t>13)</w:t>
      </w:r>
    </w:p>
    <w:p w14:paraId="6EA641F3" w14:textId="77777777" w:rsidR="00073B81" w:rsidRDefault="00073B81" w:rsidP="005176DF">
      <w:pPr>
        <w:pBdr>
          <w:bottom w:val="single" w:sz="12" w:space="0" w:color="auto"/>
        </w:pBdr>
        <w:spacing w:after="0" w:line="240" w:lineRule="auto"/>
        <w:rPr>
          <w:rFonts w:ascii="Times New Roman" w:hAnsi="Times New Roman"/>
          <w:lang w:eastAsia="pl-PL"/>
        </w:rPr>
      </w:pPr>
    </w:p>
    <w:p w14:paraId="7B3CFFFC" w14:textId="77777777" w:rsidR="00073B81" w:rsidRDefault="00073B81" w:rsidP="005176DF">
      <w:pPr>
        <w:pBdr>
          <w:bottom w:val="single" w:sz="12" w:space="0" w:color="auto"/>
        </w:pBdr>
        <w:spacing w:after="0" w:line="240" w:lineRule="auto"/>
        <w:rPr>
          <w:rFonts w:ascii="Times New Roman" w:hAnsi="Times New Roman"/>
          <w:lang w:eastAsia="pl-PL"/>
        </w:rPr>
      </w:pPr>
    </w:p>
    <w:p w14:paraId="6E35585C" w14:textId="77777777" w:rsidR="00073B81" w:rsidRDefault="00073B81" w:rsidP="005176DF">
      <w:pPr>
        <w:pBdr>
          <w:bottom w:val="single" w:sz="12" w:space="0" w:color="auto"/>
        </w:pBdr>
        <w:spacing w:after="0" w:line="240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………………………..</w:t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  <w:t>…………………………</w:t>
      </w:r>
    </w:p>
    <w:p w14:paraId="0F8BBE55" w14:textId="77777777" w:rsidR="00073B81" w:rsidRDefault="00073B81" w:rsidP="005176DF">
      <w:pPr>
        <w:pBdr>
          <w:bottom w:val="single" w:sz="12" w:space="0" w:color="auto"/>
        </w:pBdr>
        <w:spacing w:after="0" w:line="240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(miejscowość i data)</w:t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  <w:t>(podpis wnioskodawcy</w:t>
      </w:r>
      <w:r>
        <w:rPr>
          <w:rFonts w:ascii="Times New Roman" w:hAnsi="Times New Roman"/>
          <w:vertAlign w:val="superscript"/>
          <w:lang w:eastAsia="pl-PL"/>
        </w:rPr>
        <w:t>7)</w:t>
      </w:r>
      <w:r>
        <w:rPr>
          <w:rFonts w:ascii="Times New Roman" w:hAnsi="Times New Roman"/>
          <w:lang w:eastAsia="pl-PL"/>
        </w:rPr>
        <w:t>)</w:t>
      </w:r>
    </w:p>
    <w:p w14:paraId="7F116E8F" w14:textId="77777777" w:rsidR="00073B81" w:rsidRDefault="00073B81" w:rsidP="005176DF">
      <w:pPr>
        <w:pBdr>
          <w:bottom w:val="single" w:sz="12" w:space="0" w:color="auto"/>
        </w:pBdr>
        <w:spacing w:after="0" w:line="240" w:lineRule="auto"/>
        <w:rPr>
          <w:rFonts w:ascii="Times New Roman" w:hAnsi="Times New Roman"/>
          <w:lang w:eastAsia="pl-PL"/>
        </w:rPr>
      </w:pPr>
    </w:p>
    <w:p w14:paraId="5ACB602E" w14:textId="77777777" w:rsidR="005176DF" w:rsidRDefault="005176DF" w:rsidP="00694B2F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lang w:eastAsia="pl-PL"/>
        </w:rPr>
      </w:pPr>
    </w:p>
    <w:p w14:paraId="4735A4D8" w14:textId="77777777" w:rsidR="00073B81" w:rsidRDefault="00073B81" w:rsidP="00670D7E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7001CE07" w14:textId="77777777" w:rsidR="00073B81" w:rsidRPr="00053414" w:rsidRDefault="00073B81" w:rsidP="00670D7E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053414">
        <w:rPr>
          <w:rFonts w:ascii="Times New Roman" w:hAnsi="Times New Roman"/>
          <w:color w:val="000000"/>
          <w:lang w:eastAsia="pl-PL"/>
        </w:rPr>
        <w:t xml:space="preserve">* </w:t>
      </w:r>
      <w:r w:rsidRPr="000E5C7F">
        <w:rPr>
          <w:rFonts w:ascii="Times New Roman" w:hAnsi="Times New Roman"/>
          <w:color w:val="000000"/>
          <w:lang w:eastAsia="pl-PL"/>
        </w:rPr>
        <w:t xml:space="preserve">Podanie informacji jest dobrowolne </w:t>
      </w:r>
    </w:p>
    <w:p w14:paraId="1049E166" w14:textId="77777777" w:rsidR="00073B81" w:rsidRDefault="00073B81" w:rsidP="00670D7E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053414">
        <w:rPr>
          <w:rFonts w:ascii="Times New Roman" w:hAnsi="Times New Roman"/>
          <w:color w:val="000000"/>
          <w:lang w:eastAsia="pl-PL"/>
        </w:rPr>
        <w:t xml:space="preserve">** </w:t>
      </w:r>
      <w:r w:rsidRPr="000E5C7F">
        <w:rPr>
          <w:rFonts w:ascii="Times New Roman" w:hAnsi="Times New Roman"/>
          <w:color w:val="000000"/>
          <w:lang w:eastAsia="pl-PL"/>
        </w:rPr>
        <w:t>Zaznaczyć właściwe</w:t>
      </w:r>
    </w:p>
    <w:p w14:paraId="7D58CD75" w14:textId="77777777" w:rsidR="00073B81" w:rsidRDefault="00073B81" w:rsidP="00694B2F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>*** Oświadczenia składane dodatkowo w przypadku gdy wnioskodawca zamierza złożyć zabezpieczenie akcyzowe w formie hipoteki na nieruchomości</w:t>
      </w:r>
    </w:p>
    <w:p w14:paraId="52CF05AD" w14:textId="77777777" w:rsidR="00073B81" w:rsidRPr="00053414" w:rsidRDefault="00073B81" w:rsidP="00670D7E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</w:p>
    <w:p w14:paraId="6B19A792" w14:textId="77777777" w:rsidR="00073B81" w:rsidRPr="00573BF0" w:rsidRDefault="00073B81" w:rsidP="00670D7E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</w:p>
    <w:p w14:paraId="523E7131" w14:textId="77777777" w:rsidR="00073B81" w:rsidRPr="00A42F9D" w:rsidRDefault="00073B81" w:rsidP="00CA7D99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A42F9D">
        <w:rPr>
          <w:rFonts w:ascii="Times New Roman" w:hAnsi="Times New Roman"/>
          <w:vertAlign w:val="superscript"/>
          <w:lang w:eastAsia="pl-PL"/>
        </w:rPr>
        <w:t>1)</w:t>
      </w:r>
      <w:r w:rsidRPr="00A42F9D">
        <w:rPr>
          <w:rFonts w:ascii="Times New Roman" w:hAnsi="Times New Roman"/>
          <w:lang w:eastAsia="pl-PL"/>
        </w:rPr>
        <w:t xml:space="preserve"> Rolnik w rozumieniu przepisów ustawy z dnia 25 sierpnia 2006</w:t>
      </w:r>
      <w:r>
        <w:rPr>
          <w:rFonts w:ascii="Times New Roman" w:hAnsi="Times New Roman"/>
          <w:lang w:eastAsia="pl-PL"/>
        </w:rPr>
        <w:t xml:space="preserve"> </w:t>
      </w:r>
      <w:r w:rsidRPr="00A42F9D">
        <w:rPr>
          <w:rFonts w:ascii="Times New Roman" w:hAnsi="Times New Roman"/>
          <w:lang w:eastAsia="pl-PL"/>
        </w:rPr>
        <w:t>r. o biokomponentach i biopaliwach ciekłych.</w:t>
      </w:r>
    </w:p>
    <w:p w14:paraId="40894708" w14:textId="77777777" w:rsidR="00073B81" w:rsidRPr="00A42F9D" w:rsidRDefault="00073B81" w:rsidP="00CA7D99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6D76DCC3" w14:textId="77777777" w:rsidR="00073B81" w:rsidRPr="00A42F9D" w:rsidRDefault="00073B81" w:rsidP="00CA7D99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A42F9D">
        <w:rPr>
          <w:rFonts w:ascii="Times New Roman" w:hAnsi="Times New Roman"/>
          <w:vertAlign w:val="superscript"/>
          <w:lang w:eastAsia="pl-PL"/>
        </w:rPr>
        <w:t>2)</w:t>
      </w:r>
      <w:r w:rsidRPr="00A42F9D">
        <w:rPr>
          <w:rFonts w:ascii="Times New Roman" w:hAnsi="Times New Roman"/>
          <w:lang w:eastAsia="pl-PL"/>
        </w:rPr>
        <w:t xml:space="preserve"> W przypadku grup, o których mowa w art. 2 ust. 3 ustawy z dnia 25 sierpnia 2006 r. o</w:t>
      </w:r>
      <w:r>
        <w:rPr>
          <w:rFonts w:ascii="Times New Roman" w:hAnsi="Times New Roman"/>
          <w:lang w:eastAsia="pl-PL"/>
        </w:rPr>
        <w:t> </w:t>
      </w:r>
      <w:r w:rsidRPr="00A42F9D">
        <w:rPr>
          <w:rFonts w:ascii="Times New Roman" w:hAnsi="Times New Roman"/>
          <w:lang w:eastAsia="pl-PL"/>
        </w:rPr>
        <w:t>biokomponentach i biopaliwach ciekłych</w:t>
      </w:r>
      <w:r>
        <w:rPr>
          <w:rFonts w:ascii="Times New Roman" w:hAnsi="Times New Roman"/>
          <w:lang w:eastAsia="pl-PL"/>
        </w:rPr>
        <w:t>,</w:t>
      </w:r>
      <w:r w:rsidRPr="00A42F9D">
        <w:rPr>
          <w:rFonts w:ascii="Times New Roman" w:hAnsi="Times New Roman"/>
          <w:lang w:eastAsia="pl-PL"/>
        </w:rPr>
        <w:t xml:space="preserve"> należy podać nazwę grupy producentów rolnych albo imiona i nazwiska członków grupy osób fizycznych.</w:t>
      </w:r>
    </w:p>
    <w:p w14:paraId="04002366" w14:textId="77777777" w:rsidR="00073B81" w:rsidRPr="00A42F9D" w:rsidRDefault="00073B81" w:rsidP="00CA7D99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145AAB97" w14:textId="77777777" w:rsidR="00073B81" w:rsidRPr="00A42F9D" w:rsidRDefault="00073B81" w:rsidP="00CA7D99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A42F9D">
        <w:rPr>
          <w:rFonts w:ascii="Times New Roman" w:hAnsi="Times New Roman"/>
          <w:vertAlign w:val="superscript"/>
          <w:lang w:eastAsia="pl-PL"/>
        </w:rPr>
        <w:t>3)</w:t>
      </w:r>
      <w:r w:rsidRPr="00A42F9D">
        <w:rPr>
          <w:rFonts w:ascii="Times New Roman" w:hAnsi="Times New Roman"/>
          <w:lang w:eastAsia="pl-PL"/>
        </w:rPr>
        <w:t xml:space="preserve"> W przypadku grupy, o której mowa w art. 2 ust. 3 pkt 1 ustawy z dnia 25 sierpnia 2006 r. o</w:t>
      </w:r>
      <w:r>
        <w:rPr>
          <w:rFonts w:ascii="Times New Roman" w:hAnsi="Times New Roman"/>
          <w:lang w:eastAsia="pl-PL"/>
        </w:rPr>
        <w:t> </w:t>
      </w:r>
      <w:r w:rsidRPr="00A42F9D">
        <w:rPr>
          <w:rFonts w:ascii="Times New Roman" w:hAnsi="Times New Roman"/>
          <w:lang w:eastAsia="pl-PL"/>
        </w:rPr>
        <w:t>biokomponentach i biopaliwach ciekłych</w:t>
      </w:r>
      <w:r>
        <w:rPr>
          <w:rFonts w:ascii="Times New Roman" w:hAnsi="Times New Roman"/>
          <w:lang w:eastAsia="pl-PL"/>
        </w:rPr>
        <w:t>,</w:t>
      </w:r>
      <w:r w:rsidRPr="00A42F9D">
        <w:rPr>
          <w:rFonts w:ascii="Times New Roman" w:hAnsi="Times New Roman"/>
          <w:lang w:eastAsia="pl-PL"/>
        </w:rPr>
        <w:t xml:space="preserve"> należy podać siedzibę grupy albo miejsce zamieszkania każdego z członków grupy osób fizycznych. </w:t>
      </w:r>
    </w:p>
    <w:p w14:paraId="757587C9" w14:textId="77777777" w:rsidR="00073B81" w:rsidRPr="00A42F9D" w:rsidRDefault="00073B81" w:rsidP="00CA7D99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38E7123F" w14:textId="77777777" w:rsidR="00073B81" w:rsidRPr="00A42F9D" w:rsidRDefault="00073B81" w:rsidP="00CA7D99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A42F9D">
        <w:rPr>
          <w:rFonts w:ascii="Times New Roman" w:hAnsi="Times New Roman"/>
          <w:vertAlign w:val="superscript"/>
          <w:lang w:eastAsia="pl-PL"/>
        </w:rPr>
        <w:t>4)</w:t>
      </w:r>
      <w:r w:rsidRPr="00A42F9D">
        <w:rPr>
          <w:rFonts w:ascii="Times New Roman" w:hAnsi="Times New Roman"/>
          <w:lang w:eastAsia="pl-PL"/>
        </w:rPr>
        <w:t xml:space="preserve"> W przypadku grupy, o której mowa w art. 2 ust. 3 pkt 1 ustawy z dnia 25 sierpnia 2006 r. o</w:t>
      </w:r>
      <w:r>
        <w:rPr>
          <w:rFonts w:ascii="Times New Roman" w:hAnsi="Times New Roman"/>
          <w:lang w:eastAsia="pl-PL"/>
        </w:rPr>
        <w:t> </w:t>
      </w:r>
      <w:r w:rsidRPr="00A42F9D">
        <w:rPr>
          <w:rFonts w:ascii="Times New Roman" w:hAnsi="Times New Roman"/>
          <w:lang w:eastAsia="pl-PL"/>
        </w:rPr>
        <w:t>biokomponentach i biopaliwach ciekłych</w:t>
      </w:r>
      <w:r>
        <w:rPr>
          <w:rFonts w:ascii="Times New Roman" w:hAnsi="Times New Roman"/>
          <w:lang w:eastAsia="pl-PL"/>
        </w:rPr>
        <w:t>,</w:t>
      </w:r>
      <w:r w:rsidRPr="00A42F9D">
        <w:rPr>
          <w:rFonts w:ascii="Times New Roman" w:hAnsi="Times New Roman"/>
          <w:lang w:eastAsia="pl-PL"/>
        </w:rPr>
        <w:t xml:space="preserve"> należy podać </w:t>
      </w:r>
      <w:r w:rsidR="005176DF">
        <w:rPr>
          <w:rFonts w:ascii="Times New Roman" w:hAnsi="Times New Roman"/>
          <w:lang w:eastAsia="pl-PL"/>
        </w:rPr>
        <w:t>liczbę</w:t>
      </w:r>
      <w:r w:rsidRPr="00A42F9D">
        <w:rPr>
          <w:rFonts w:ascii="Times New Roman" w:hAnsi="Times New Roman"/>
          <w:lang w:eastAsia="pl-PL"/>
        </w:rPr>
        <w:t xml:space="preserve"> hektarów użytków rolnych będących w</w:t>
      </w:r>
      <w:r>
        <w:rPr>
          <w:rFonts w:ascii="Times New Roman" w:hAnsi="Times New Roman"/>
          <w:lang w:eastAsia="pl-PL"/>
        </w:rPr>
        <w:t> </w:t>
      </w:r>
      <w:r w:rsidRPr="00A42F9D">
        <w:rPr>
          <w:rFonts w:ascii="Times New Roman" w:hAnsi="Times New Roman"/>
          <w:lang w:eastAsia="pl-PL"/>
        </w:rPr>
        <w:t xml:space="preserve">posiadaniu wnioskodawcy </w:t>
      </w:r>
      <w:r>
        <w:rPr>
          <w:rFonts w:ascii="Times New Roman" w:hAnsi="Times New Roman"/>
          <w:lang w:eastAsia="pl-PL"/>
        </w:rPr>
        <w:t>–</w:t>
      </w:r>
      <w:r w:rsidRPr="00A42F9D">
        <w:rPr>
          <w:rFonts w:ascii="Times New Roman" w:hAnsi="Times New Roman"/>
          <w:lang w:eastAsia="pl-PL"/>
        </w:rPr>
        <w:t xml:space="preserve"> w rozbiciu na poszczególnych członków grupy osób fizycznych.</w:t>
      </w:r>
    </w:p>
    <w:p w14:paraId="13B3C7D7" w14:textId="77777777" w:rsidR="00073B81" w:rsidRPr="00A42F9D" w:rsidRDefault="00073B81" w:rsidP="00CA7D99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73064B7C" w14:textId="77777777" w:rsidR="00073B81" w:rsidRPr="00A42F9D" w:rsidRDefault="00073B81" w:rsidP="00CA7D99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A42F9D">
        <w:rPr>
          <w:rFonts w:ascii="Times New Roman" w:hAnsi="Times New Roman"/>
          <w:vertAlign w:val="superscript"/>
          <w:lang w:eastAsia="pl-PL"/>
        </w:rPr>
        <w:t xml:space="preserve">5) </w:t>
      </w:r>
      <w:r w:rsidRPr="00A42F9D">
        <w:rPr>
          <w:rFonts w:ascii="Times New Roman" w:hAnsi="Times New Roman"/>
          <w:lang w:eastAsia="pl-PL"/>
        </w:rPr>
        <w:t xml:space="preserve">Zgodnie z art. 64 ust. 1 pkt 1, 4 i 5 w zw. z art. 64 ust. 2 ustawy z dnia 6 grudnia 2008 r. o podatku akcyzowym rolnik występujący z wnioskiem o zwolnienie z obowiązku złożenia zabezpieczenia akcyzowego powinien: </w:t>
      </w:r>
    </w:p>
    <w:p w14:paraId="538ABFB8" w14:textId="77777777" w:rsidR="00073B81" w:rsidRPr="00A42F9D" w:rsidRDefault="00073B81" w:rsidP="00CA7D99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E74138">
        <w:rPr>
          <w:rFonts w:ascii="Times New Roman" w:hAnsi="Times New Roman"/>
          <w:lang w:eastAsia="pl-PL"/>
        </w:rPr>
        <w:t>–</w:t>
      </w:r>
      <w:r>
        <w:rPr>
          <w:rFonts w:ascii="Times New Roman" w:hAnsi="Times New Roman"/>
          <w:lang w:eastAsia="pl-PL"/>
        </w:rPr>
        <w:t xml:space="preserve"> </w:t>
      </w:r>
      <w:r w:rsidRPr="00A42F9D">
        <w:rPr>
          <w:rFonts w:ascii="Times New Roman" w:hAnsi="Times New Roman"/>
          <w:lang w:eastAsia="pl-PL"/>
        </w:rPr>
        <w:t xml:space="preserve">mieć swoją siedzibę lub miejsce zamieszkania na terytorium kraju, </w:t>
      </w:r>
    </w:p>
    <w:p w14:paraId="0CE9D06F" w14:textId="77777777" w:rsidR="00073B81" w:rsidRPr="00A42F9D" w:rsidRDefault="00073B81" w:rsidP="00CA7D99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E74138">
        <w:rPr>
          <w:rFonts w:ascii="Times New Roman" w:hAnsi="Times New Roman"/>
          <w:lang w:eastAsia="pl-PL"/>
        </w:rPr>
        <w:t>–</w:t>
      </w:r>
      <w:r>
        <w:rPr>
          <w:rFonts w:ascii="Times New Roman" w:hAnsi="Times New Roman"/>
          <w:lang w:eastAsia="pl-PL"/>
        </w:rPr>
        <w:t xml:space="preserve"> </w:t>
      </w:r>
      <w:r w:rsidRPr="00A42F9D">
        <w:rPr>
          <w:rFonts w:ascii="Times New Roman" w:hAnsi="Times New Roman"/>
          <w:lang w:eastAsia="pl-PL"/>
        </w:rPr>
        <w:t>nie posiadać zaległości z tytułu cła, podatków stanowiących dochód budżetu państwa, opłaty paliwowej oraz składek na ubezpieczenia społeczne i zdrowotne oraz nie może być wobec niego prowadzone postępowanie egzekucyjne, likwidacyjne lub upadłościowe oraz</w:t>
      </w:r>
    </w:p>
    <w:p w14:paraId="00EDFCF5" w14:textId="77777777" w:rsidR="00073B81" w:rsidRPr="00A42F9D" w:rsidRDefault="00073B81" w:rsidP="00CA7D99">
      <w:pPr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  <w:r w:rsidRPr="00E74138">
        <w:rPr>
          <w:rFonts w:ascii="Times New Roman" w:hAnsi="Times New Roman"/>
          <w:lang w:eastAsia="pl-PL"/>
        </w:rPr>
        <w:t>–</w:t>
      </w:r>
      <w:r w:rsidRPr="00A42F9D">
        <w:rPr>
          <w:rFonts w:ascii="Times New Roman" w:hAnsi="Times New Roman"/>
          <w:lang w:eastAsia="pl-PL"/>
        </w:rPr>
        <w:t xml:space="preserve"> zobowiązać się do zapłacenia, na pierwsze pisemne żądanie właściwego naczelnika urzędu </w:t>
      </w:r>
      <w:r>
        <w:rPr>
          <w:rFonts w:ascii="Times New Roman" w:hAnsi="Times New Roman"/>
          <w:lang w:eastAsia="pl-PL"/>
        </w:rPr>
        <w:t>skarbowego</w:t>
      </w:r>
      <w:r w:rsidRPr="00A42F9D">
        <w:rPr>
          <w:rFonts w:ascii="Times New Roman" w:hAnsi="Times New Roman"/>
          <w:lang w:eastAsia="pl-PL"/>
        </w:rPr>
        <w:t>, kwoty akcyzy oraz kwoty opłaty paliwowej przypadających do zapłaty z tytułu powstania zobowiązania podatkowego oraz obowiązku zapłaty opłaty paliwowej.</w:t>
      </w:r>
      <w:r w:rsidRPr="00A42F9D">
        <w:rPr>
          <w:rFonts w:ascii="Times New Roman" w:hAnsi="Times New Roman"/>
          <w:b/>
          <w:bCs/>
          <w:lang w:eastAsia="pl-PL"/>
        </w:rPr>
        <w:t xml:space="preserve">  </w:t>
      </w:r>
    </w:p>
    <w:p w14:paraId="450DF32F" w14:textId="77777777" w:rsidR="00073B81" w:rsidRPr="00A42F9D" w:rsidRDefault="00073B81" w:rsidP="00CA7D99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A42F9D">
        <w:rPr>
          <w:rFonts w:ascii="Times New Roman" w:hAnsi="Times New Roman"/>
          <w:lang w:eastAsia="pl-PL"/>
        </w:rPr>
        <w:t xml:space="preserve">Wzór wniosku o zwolnienie z obowiązku złożenia zabezpieczenia akcyzowego, a także sposób udokumentowania spełnienia warunków udzielenia takiego zwolnienia określają przepisy </w:t>
      </w:r>
      <w:r>
        <w:rPr>
          <w:rFonts w:ascii="Times New Roman" w:hAnsi="Times New Roman"/>
          <w:lang w:eastAsia="pl-PL"/>
        </w:rPr>
        <w:t xml:space="preserve">wykonawcze </w:t>
      </w:r>
      <w:r w:rsidRPr="00A42F9D">
        <w:rPr>
          <w:rFonts w:ascii="Times New Roman" w:hAnsi="Times New Roman"/>
          <w:lang w:eastAsia="pl-PL"/>
        </w:rPr>
        <w:t xml:space="preserve">wydane na podstawie art. 64 ust. 10 ustawy z dnia 6 grudnia 2008 r. o podatku akcyzowym. Jeśli wnioskodawca złożył wniosek o zwolnienie z obowiązku złożenia zabezpieczenia akcyzowego w trybie art. 64 tej ustawy, zaznacza odpowiedź „tak”. W innych przypadkach zaznacza odpowiedź „nie”.  </w:t>
      </w:r>
    </w:p>
    <w:p w14:paraId="4337240C" w14:textId="77777777" w:rsidR="00073B81" w:rsidRPr="00A42F9D" w:rsidRDefault="00073B81" w:rsidP="00CA7D99">
      <w:pPr>
        <w:spacing w:after="0" w:line="240" w:lineRule="auto"/>
        <w:jc w:val="both"/>
        <w:rPr>
          <w:rFonts w:ascii="Times New Roman" w:hAnsi="Times New Roman"/>
          <w:vertAlign w:val="superscript"/>
          <w:lang w:eastAsia="pl-PL"/>
        </w:rPr>
      </w:pPr>
    </w:p>
    <w:p w14:paraId="356EBAB9" w14:textId="77777777" w:rsidR="00073B81" w:rsidRDefault="00073B81" w:rsidP="00CA7D99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A42F9D">
        <w:rPr>
          <w:rFonts w:ascii="Times New Roman" w:hAnsi="Times New Roman"/>
          <w:vertAlign w:val="superscript"/>
          <w:lang w:eastAsia="pl-PL"/>
        </w:rPr>
        <w:t xml:space="preserve">6) </w:t>
      </w:r>
      <w:r w:rsidRPr="00A42F9D">
        <w:rPr>
          <w:rFonts w:ascii="Times New Roman" w:hAnsi="Times New Roman"/>
          <w:lang w:eastAsia="pl-PL"/>
        </w:rPr>
        <w:t>Punkt ten należy wypełnić w przypadku niewystąpienia z wnioskiem o zwolnienie z obowiązku złożenia zabezpieczenia akcyzowego.</w:t>
      </w:r>
    </w:p>
    <w:p w14:paraId="73FE274B" w14:textId="77777777" w:rsidR="00073B81" w:rsidRPr="00A42F9D" w:rsidRDefault="00073B81" w:rsidP="00CA7D99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78364B26" w14:textId="77777777" w:rsidR="00073B81" w:rsidRDefault="00073B81" w:rsidP="00CA7D99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vertAlign w:val="superscript"/>
          <w:lang w:eastAsia="pl-PL"/>
        </w:rPr>
        <w:t>7</w:t>
      </w:r>
      <w:r w:rsidRPr="00A42F9D">
        <w:rPr>
          <w:rFonts w:ascii="Times New Roman" w:hAnsi="Times New Roman"/>
          <w:vertAlign w:val="superscript"/>
          <w:lang w:eastAsia="pl-PL"/>
        </w:rPr>
        <w:t xml:space="preserve">) </w:t>
      </w:r>
      <w:r w:rsidRPr="00A42F9D">
        <w:rPr>
          <w:rFonts w:ascii="Times New Roman" w:hAnsi="Times New Roman"/>
          <w:lang w:eastAsia="pl-PL"/>
        </w:rPr>
        <w:t>W przypadku grupy, o której mowa w art. 2 ust. 3 pkt 1 ustawy z dnia 25 sierpnia 2006 r. o</w:t>
      </w:r>
      <w:r>
        <w:rPr>
          <w:rFonts w:ascii="Times New Roman" w:hAnsi="Times New Roman"/>
          <w:lang w:eastAsia="pl-PL"/>
        </w:rPr>
        <w:t> </w:t>
      </w:r>
      <w:r w:rsidRPr="00A42F9D">
        <w:rPr>
          <w:rFonts w:ascii="Times New Roman" w:hAnsi="Times New Roman"/>
          <w:lang w:eastAsia="pl-PL"/>
        </w:rPr>
        <w:t>biokomponentach i biopaliwach ciekłych</w:t>
      </w:r>
      <w:r>
        <w:rPr>
          <w:rFonts w:ascii="Times New Roman" w:hAnsi="Times New Roman"/>
          <w:lang w:eastAsia="pl-PL"/>
        </w:rPr>
        <w:t>,</w:t>
      </w:r>
      <w:r w:rsidRPr="00A42F9D">
        <w:rPr>
          <w:rFonts w:ascii="Times New Roman" w:hAnsi="Times New Roman"/>
          <w:lang w:eastAsia="pl-PL"/>
        </w:rPr>
        <w:t xml:space="preserve"> podpisy z podaniem daty składają wszyscy członkowie grupy.</w:t>
      </w:r>
    </w:p>
    <w:p w14:paraId="55EDE804" w14:textId="77777777" w:rsidR="00073B81" w:rsidRPr="00FB4252" w:rsidRDefault="00073B81" w:rsidP="00CA7D99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22EABAFF" w14:textId="77777777" w:rsidR="00073B81" w:rsidRDefault="00073B81" w:rsidP="00CA7D99">
      <w:pPr>
        <w:spacing w:line="240" w:lineRule="auto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vertAlign w:val="superscript"/>
          <w:lang w:eastAsia="pl-PL"/>
        </w:rPr>
        <w:t xml:space="preserve">8) </w:t>
      </w:r>
      <w:r>
        <w:rPr>
          <w:rFonts w:ascii="Times New Roman" w:hAnsi="Times New Roman"/>
          <w:lang w:eastAsia="pl-PL"/>
        </w:rPr>
        <w:t>Zgodnie z art. 69a ust. 1</w:t>
      </w:r>
      <w:r w:rsidRPr="00D47E5D">
        <w:rPr>
          <w:rFonts w:ascii="Times New Roman" w:hAnsi="Times New Roman"/>
          <w:color w:val="000000"/>
          <w:lang w:eastAsia="pl-PL"/>
        </w:rPr>
        <w:t xml:space="preserve"> </w:t>
      </w:r>
      <w:r w:rsidRPr="00053414">
        <w:rPr>
          <w:rFonts w:ascii="Times New Roman" w:hAnsi="Times New Roman"/>
          <w:color w:val="000000"/>
          <w:lang w:eastAsia="pl-PL"/>
        </w:rPr>
        <w:t xml:space="preserve">ustawy </w:t>
      </w:r>
      <w:r w:rsidRPr="00053414">
        <w:rPr>
          <w:rFonts w:ascii="Times New Roman" w:hAnsi="Times New Roman"/>
          <w:lang w:eastAsia="pl-PL"/>
        </w:rPr>
        <w:t xml:space="preserve">z dnia 6 grudnia 2008 r. </w:t>
      </w:r>
      <w:r w:rsidRPr="00053414">
        <w:rPr>
          <w:rFonts w:ascii="Times New Roman" w:hAnsi="Times New Roman"/>
          <w:color w:val="000000"/>
          <w:lang w:eastAsia="pl-PL"/>
        </w:rPr>
        <w:t>o podatku akcyzowym</w:t>
      </w:r>
      <w:r>
        <w:rPr>
          <w:rFonts w:ascii="Times New Roman" w:hAnsi="Times New Roman"/>
          <w:color w:val="000000"/>
          <w:lang w:eastAsia="pl-PL"/>
        </w:rPr>
        <w:t xml:space="preserve"> hipoteka na nieruchomości, o której mowa w art. 67 ust. 1 pkt 6 tej ustawy, może zostać ustanowiona wyłącznie na prawie własności nieruchomości. Zgodnie z </w:t>
      </w:r>
      <w:r>
        <w:rPr>
          <w:rFonts w:ascii="Times New Roman" w:hAnsi="Times New Roman"/>
          <w:lang w:eastAsia="pl-PL"/>
        </w:rPr>
        <w:t>art. 69a ust. 9 pkt 1 ww. ustawy</w:t>
      </w:r>
      <w:r>
        <w:rPr>
          <w:rFonts w:ascii="Times New Roman" w:hAnsi="Times New Roman"/>
          <w:color w:val="000000"/>
          <w:lang w:eastAsia="pl-PL"/>
        </w:rPr>
        <w:t xml:space="preserve"> w dniu ustanowienia hipoteki nieruchomość ma stanowić wyłączną własność podmiotu obowiązanego do złożenia zabezpieczenia akcyzowego.</w:t>
      </w:r>
    </w:p>
    <w:p w14:paraId="22147E70" w14:textId="77777777" w:rsidR="00073B81" w:rsidRDefault="00073B81" w:rsidP="00CA7D99">
      <w:pPr>
        <w:spacing w:line="240" w:lineRule="auto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vertAlign w:val="superscript"/>
          <w:lang w:eastAsia="pl-PL"/>
        </w:rPr>
        <w:t xml:space="preserve">9) </w:t>
      </w:r>
      <w:r>
        <w:rPr>
          <w:rFonts w:ascii="Times New Roman" w:hAnsi="Times New Roman"/>
          <w:lang w:eastAsia="pl-PL"/>
        </w:rPr>
        <w:t xml:space="preserve">Zgodnie z art. 69a ust. 9 pkt 2 </w:t>
      </w:r>
      <w:r w:rsidRPr="00053414">
        <w:rPr>
          <w:rFonts w:ascii="Times New Roman" w:hAnsi="Times New Roman"/>
          <w:color w:val="000000"/>
          <w:lang w:eastAsia="pl-PL"/>
        </w:rPr>
        <w:t xml:space="preserve">ustawy </w:t>
      </w:r>
      <w:r w:rsidRPr="00053414">
        <w:rPr>
          <w:rFonts w:ascii="Times New Roman" w:hAnsi="Times New Roman"/>
          <w:lang w:eastAsia="pl-PL"/>
        </w:rPr>
        <w:t xml:space="preserve">z dnia 6 grudnia 2008 r. </w:t>
      </w:r>
      <w:r w:rsidRPr="00053414">
        <w:rPr>
          <w:rFonts w:ascii="Times New Roman" w:hAnsi="Times New Roman"/>
          <w:color w:val="000000"/>
          <w:lang w:eastAsia="pl-PL"/>
        </w:rPr>
        <w:t>o podatku akcyzowym</w:t>
      </w:r>
      <w:r>
        <w:rPr>
          <w:rFonts w:ascii="Times New Roman" w:hAnsi="Times New Roman"/>
          <w:color w:val="000000"/>
          <w:lang w:eastAsia="pl-PL"/>
        </w:rPr>
        <w:t xml:space="preserve"> w dniu ustanowienia hipoteki nieruchomość nie może być obciążona ogra</w:t>
      </w:r>
      <w:r w:rsidR="0099060B">
        <w:rPr>
          <w:rFonts w:ascii="Times New Roman" w:hAnsi="Times New Roman"/>
          <w:color w:val="000000"/>
          <w:lang w:eastAsia="pl-PL"/>
        </w:rPr>
        <w:t>niczonymi prawami rzeczowymi, z </w:t>
      </w:r>
      <w:r>
        <w:rPr>
          <w:rFonts w:ascii="Times New Roman" w:hAnsi="Times New Roman"/>
          <w:color w:val="000000"/>
          <w:lang w:eastAsia="pl-PL"/>
        </w:rPr>
        <w:t>wyjątkiem służebności przesyłu.</w:t>
      </w:r>
    </w:p>
    <w:p w14:paraId="07435234" w14:textId="77777777" w:rsidR="00073B81" w:rsidRDefault="00073B81" w:rsidP="00CA7D99">
      <w:pPr>
        <w:spacing w:line="240" w:lineRule="auto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vertAlign w:val="superscript"/>
          <w:lang w:eastAsia="pl-PL"/>
        </w:rPr>
        <w:lastRenderedPageBreak/>
        <w:t xml:space="preserve">10) </w:t>
      </w:r>
      <w:r>
        <w:rPr>
          <w:rFonts w:ascii="Times New Roman" w:hAnsi="Times New Roman"/>
          <w:lang w:eastAsia="pl-PL"/>
        </w:rPr>
        <w:t xml:space="preserve">Zgodnie z art. 69a ust. 8 </w:t>
      </w:r>
      <w:r w:rsidRPr="00053414">
        <w:rPr>
          <w:rFonts w:ascii="Times New Roman" w:hAnsi="Times New Roman"/>
          <w:color w:val="000000"/>
          <w:lang w:eastAsia="pl-PL"/>
        </w:rPr>
        <w:t xml:space="preserve">ustawy </w:t>
      </w:r>
      <w:r w:rsidRPr="00053414">
        <w:rPr>
          <w:rFonts w:ascii="Times New Roman" w:hAnsi="Times New Roman"/>
          <w:lang w:eastAsia="pl-PL"/>
        </w:rPr>
        <w:t xml:space="preserve">z dnia 6 grudnia 2008 r. </w:t>
      </w:r>
      <w:r w:rsidRPr="00053414">
        <w:rPr>
          <w:rFonts w:ascii="Times New Roman" w:hAnsi="Times New Roman"/>
          <w:color w:val="000000"/>
          <w:lang w:eastAsia="pl-PL"/>
        </w:rPr>
        <w:t>o podatku akcyzowym</w:t>
      </w:r>
      <w:r>
        <w:rPr>
          <w:rFonts w:ascii="Times New Roman" w:hAnsi="Times New Roman"/>
          <w:color w:val="000000"/>
          <w:lang w:eastAsia="pl-PL"/>
        </w:rPr>
        <w:t xml:space="preserve"> na nieruchomości, w stosunku do której istnieją ograniczenia obrotu nieruchomością wynikające z przepisów odrębnych, nie ustanawia się hipoteki.</w:t>
      </w:r>
    </w:p>
    <w:p w14:paraId="3CB53B41" w14:textId="77777777" w:rsidR="00073B81" w:rsidRDefault="00073B81" w:rsidP="00CA7D99">
      <w:pPr>
        <w:spacing w:line="240" w:lineRule="auto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vertAlign w:val="superscript"/>
          <w:lang w:eastAsia="pl-PL"/>
        </w:rPr>
        <w:t xml:space="preserve">11) </w:t>
      </w:r>
      <w:r w:rsidRPr="00387EB7">
        <w:rPr>
          <w:rFonts w:ascii="Times New Roman" w:hAnsi="Times New Roman"/>
          <w:color w:val="000000"/>
          <w:lang w:eastAsia="pl-PL"/>
        </w:rPr>
        <w:t>Zgodnie z art. 69a</w:t>
      </w:r>
      <w:r>
        <w:rPr>
          <w:rFonts w:ascii="Times New Roman" w:hAnsi="Times New Roman"/>
          <w:color w:val="000000"/>
          <w:vertAlign w:val="superscript"/>
          <w:lang w:eastAsia="pl-PL"/>
        </w:rPr>
        <w:t xml:space="preserve">  </w:t>
      </w:r>
      <w:r>
        <w:rPr>
          <w:rFonts w:ascii="Times New Roman" w:hAnsi="Times New Roman"/>
          <w:color w:val="000000"/>
          <w:lang w:eastAsia="pl-PL"/>
        </w:rPr>
        <w:t xml:space="preserve">ust. 3 </w:t>
      </w:r>
      <w:r w:rsidRPr="00053414">
        <w:rPr>
          <w:rFonts w:ascii="Times New Roman" w:hAnsi="Times New Roman"/>
          <w:color w:val="000000"/>
          <w:lang w:eastAsia="pl-PL"/>
        </w:rPr>
        <w:t xml:space="preserve">ustawy </w:t>
      </w:r>
      <w:r w:rsidRPr="00053414">
        <w:rPr>
          <w:rFonts w:ascii="Times New Roman" w:hAnsi="Times New Roman"/>
          <w:lang w:eastAsia="pl-PL"/>
        </w:rPr>
        <w:t xml:space="preserve">z dnia 6 grudnia 2008 r. </w:t>
      </w:r>
      <w:r w:rsidRPr="00053414">
        <w:rPr>
          <w:rFonts w:ascii="Times New Roman" w:hAnsi="Times New Roman"/>
          <w:color w:val="000000"/>
          <w:lang w:eastAsia="pl-PL"/>
        </w:rPr>
        <w:t>o podatku akcyzowym</w:t>
      </w:r>
      <w:r>
        <w:rPr>
          <w:rFonts w:ascii="Times New Roman" w:hAnsi="Times New Roman"/>
          <w:color w:val="000000"/>
          <w:lang w:eastAsia="pl-PL"/>
        </w:rPr>
        <w:t xml:space="preserve"> wartość nieruchomości przyjmuje się na podstawie zadeklarowanej przez podmiot, o którym mowa w art. 63 ust. 1 tej ustawy, wartości rynkowej nieruchomości będącej przedmiote</w:t>
      </w:r>
      <w:r w:rsidR="0099060B">
        <w:rPr>
          <w:rFonts w:ascii="Times New Roman" w:hAnsi="Times New Roman"/>
          <w:color w:val="000000"/>
          <w:lang w:eastAsia="pl-PL"/>
        </w:rPr>
        <w:t>m zabezpieczenia. Zgodnie z </w:t>
      </w:r>
      <w:r>
        <w:rPr>
          <w:rFonts w:ascii="Times New Roman" w:hAnsi="Times New Roman"/>
          <w:color w:val="000000"/>
          <w:lang w:eastAsia="pl-PL"/>
        </w:rPr>
        <w:t>art. 69a ust. 4 ww. ustawy wartość nieruchomości deklaruje się według stanu nieruchomości na dzień złożenia wniosku o wydanie zezwolenia na prowadzen</w:t>
      </w:r>
      <w:r w:rsidR="0099060B">
        <w:rPr>
          <w:rFonts w:ascii="Times New Roman" w:hAnsi="Times New Roman"/>
          <w:color w:val="000000"/>
          <w:lang w:eastAsia="pl-PL"/>
        </w:rPr>
        <w:t>ie działalności gospodarczej, z </w:t>
      </w:r>
      <w:r>
        <w:rPr>
          <w:rFonts w:ascii="Times New Roman" w:hAnsi="Times New Roman"/>
          <w:color w:val="000000"/>
          <w:lang w:eastAsia="pl-PL"/>
        </w:rPr>
        <w:t>uwzględnieniem miejsca jej położenia, stanu i stopnia zużycia nieruchomości oraz przeciętnych cen nieruchomości do niej podobnych.</w:t>
      </w:r>
    </w:p>
    <w:p w14:paraId="0FAF0675" w14:textId="77777777" w:rsidR="00073B81" w:rsidRPr="00996E99" w:rsidRDefault="00073B81" w:rsidP="007B2694">
      <w:pPr>
        <w:spacing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vertAlign w:val="superscript"/>
          <w:lang w:eastAsia="pl-PL"/>
        </w:rPr>
        <w:t xml:space="preserve">12) </w:t>
      </w:r>
      <w:r w:rsidRPr="006D1C9A">
        <w:rPr>
          <w:rFonts w:ascii="Times New Roman" w:hAnsi="Times New Roman"/>
          <w:lang w:eastAsia="pl-PL"/>
        </w:rPr>
        <w:t xml:space="preserve">Zgodnie z art. 69a ust. </w:t>
      </w:r>
      <w:r>
        <w:rPr>
          <w:rFonts w:ascii="Times New Roman" w:hAnsi="Times New Roman"/>
          <w:lang w:eastAsia="pl-PL"/>
        </w:rPr>
        <w:t xml:space="preserve">2 </w:t>
      </w:r>
      <w:r w:rsidRPr="00053414">
        <w:rPr>
          <w:rFonts w:ascii="Times New Roman" w:hAnsi="Times New Roman"/>
          <w:color w:val="000000"/>
          <w:lang w:eastAsia="pl-PL"/>
        </w:rPr>
        <w:t xml:space="preserve">ustawy </w:t>
      </w:r>
      <w:r w:rsidRPr="00053414">
        <w:rPr>
          <w:rFonts w:ascii="Times New Roman" w:hAnsi="Times New Roman"/>
          <w:lang w:eastAsia="pl-PL"/>
        </w:rPr>
        <w:t xml:space="preserve">z dnia 6 grudnia 2008 r. </w:t>
      </w:r>
      <w:r w:rsidRPr="00053414">
        <w:rPr>
          <w:rFonts w:ascii="Times New Roman" w:hAnsi="Times New Roman"/>
          <w:color w:val="000000"/>
          <w:lang w:eastAsia="pl-PL"/>
        </w:rPr>
        <w:t>o podatku akcyzowym</w:t>
      </w:r>
      <w:r>
        <w:rPr>
          <w:rFonts w:ascii="Times New Roman" w:hAnsi="Times New Roman"/>
          <w:lang w:eastAsia="pl-PL"/>
        </w:rPr>
        <w:t xml:space="preserve"> hipoteka na nieruchomośc</w:t>
      </w:r>
      <w:r w:rsidR="005176DF">
        <w:rPr>
          <w:rFonts w:ascii="Times New Roman" w:hAnsi="Times New Roman"/>
          <w:lang w:eastAsia="pl-PL"/>
        </w:rPr>
        <w:t>i może zostać ustanowiona do 65</w:t>
      </w:r>
      <w:r>
        <w:rPr>
          <w:rFonts w:ascii="Times New Roman" w:hAnsi="Times New Roman"/>
          <w:lang w:eastAsia="pl-PL"/>
        </w:rPr>
        <w:t>% wartości nieruchomości.</w:t>
      </w:r>
    </w:p>
    <w:p w14:paraId="489761D0" w14:textId="77777777" w:rsidR="00073B81" w:rsidRDefault="00073B81" w:rsidP="00CA7D99">
      <w:pPr>
        <w:spacing w:line="240" w:lineRule="auto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vertAlign w:val="superscript"/>
          <w:lang w:eastAsia="pl-PL"/>
        </w:rPr>
        <w:t xml:space="preserve">13) </w:t>
      </w:r>
      <w:r>
        <w:rPr>
          <w:rFonts w:ascii="Times New Roman" w:hAnsi="Times New Roman"/>
          <w:lang w:eastAsia="pl-PL"/>
        </w:rPr>
        <w:t xml:space="preserve">Zgodnie z art. 70 ust. 3 </w:t>
      </w:r>
      <w:r w:rsidRPr="00053414">
        <w:rPr>
          <w:rFonts w:ascii="Times New Roman" w:hAnsi="Times New Roman"/>
          <w:color w:val="000000"/>
          <w:lang w:eastAsia="pl-PL"/>
        </w:rPr>
        <w:t xml:space="preserve">ustawy </w:t>
      </w:r>
      <w:r w:rsidRPr="00053414">
        <w:rPr>
          <w:rFonts w:ascii="Times New Roman" w:hAnsi="Times New Roman"/>
          <w:lang w:eastAsia="pl-PL"/>
        </w:rPr>
        <w:t xml:space="preserve">z dnia 6 grudnia 2008 r. </w:t>
      </w:r>
      <w:r w:rsidRPr="00053414">
        <w:rPr>
          <w:rFonts w:ascii="Times New Roman" w:hAnsi="Times New Roman"/>
          <w:color w:val="000000"/>
          <w:lang w:eastAsia="pl-PL"/>
        </w:rPr>
        <w:t>o podatku akcyzowym</w:t>
      </w:r>
      <w:r>
        <w:rPr>
          <w:rFonts w:ascii="Times New Roman" w:hAnsi="Times New Roman"/>
          <w:color w:val="000000"/>
          <w:lang w:eastAsia="pl-PL"/>
        </w:rPr>
        <w:t xml:space="preserve"> zabezpieczenie złożone w formie, o której mowa w art. 67 ust. 1 pkt 6 tej ustawy</w:t>
      </w:r>
      <w:r w:rsidR="005176DF">
        <w:rPr>
          <w:rFonts w:ascii="Times New Roman" w:hAnsi="Times New Roman"/>
          <w:color w:val="000000"/>
          <w:lang w:eastAsia="pl-PL"/>
        </w:rPr>
        <w:t>, może stanowić pokrycie do 45</w:t>
      </w:r>
      <w:r>
        <w:rPr>
          <w:rFonts w:ascii="Times New Roman" w:hAnsi="Times New Roman"/>
          <w:color w:val="000000"/>
          <w:lang w:eastAsia="pl-PL"/>
        </w:rPr>
        <w:t>% zabezpieczenia akcyzowego. Pozostałą część zabezpieczenia akcyzowego składa się w jednej lub kilku formach przewidzianych w art. 67 ust. 1 pkt 1</w:t>
      </w:r>
      <w:r>
        <w:rPr>
          <w:rFonts w:ascii="Times New Roman" w:hAnsi="Times New Roman"/>
          <w:lang w:eastAsia="pl-PL"/>
        </w:rPr>
        <w:t>–</w:t>
      </w:r>
      <w:r>
        <w:rPr>
          <w:rFonts w:ascii="Times New Roman" w:hAnsi="Times New Roman"/>
          <w:color w:val="000000"/>
          <w:lang w:eastAsia="pl-PL"/>
        </w:rPr>
        <w:t>5 ww. ustawy.</w:t>
      </w:r>
    </w:p>
    <w:sectPr w:rsidR="00073B81" w:rsidSect="00073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703959" w14:textId="77777777" w:rsidR="00572E0C" w:rsidRDefault="00572E0C" w:rsidP="005176DF">
      <w:pPr>
        <w:spacing w:after="0" w:line="240" w:lineRule="auto"/>
      </w:pPr>
      <w:r>
        <w:separator/>
      </w:r>
    </w:p>
  </w:endnote>
  <w:endnote w:type="continuationSeparator" w:id="0">
    <w:p w14:paraId="16E1D0F1" w14:textId="77777777" w:rsidR="00572E0C" w:rsidRDefault="00572E0C" w:rsidP="00517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B82F4D" w14:textId="77777777" w:rsidR="00572E0C" w:rsidRDefault="00572E0C" w:rsidP="005176DF">
      <w:pPr>
        <w:spacing w:after="0" w:line="240" w:lineRule="auto"/>
      </w:pPr>
      <w:r>
        <w:separator/>
      </w:r>
    </w:p>
  </w:footnote>
  <w:footnote w:type="continuationSeparator" w:id="0">
    <w:p w14:paraId="00243C9B" w14:textId="77777777" w:rsidR="00572E0C" w:rsidRDefault="00572E0C" w:rsidP="005176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D7E"/>
    <w:rsid w:val="00021B67"/>
    <w:rsid w:val="00026912"/>
    <w:rsid w:val="000326B3"/>
    <w:rsid w:val="00032D19"/>
    <w:rsid w:val="000413A2"/>
    <w:rsid w:val="00053414"/>
    <w:rsid w:val="00055FAC"/>
    <w:rsid w:val="00073B81"/>
    <w:rsid w:val="000A2892"/>
    <w:rsid w:val="000A30D5"/>
    <w:rsid w:val="000B0F0B"/>
    <w:rsid w:val="000B1B1E"/>
    <w:rsid w:val="000C3EC4"/>
    <w:rsid w:val="000E5C7F"/>
    <w:rsid w:val="000F3248"/>
    <w:rsid w:val="00100444"/>
    <w:rsid w:val="0010558B"/>
    <w:rsid w:val="00144A87"/>
    <w:rsid w:val="00160073"/>
    <w:rsid w:val="00191D2D"/>
    <w:rsid w:val="001A2482"/>
    <w:rsid w:val="001E24F5"/>
    <w:rsid w:val="00210B76"/>
    <w:rsid w:val="00217BCD"/>
    <w:rsid w:val="00242C02"/>
    <w:rsid w:val="00276C27"/>
    <w:rsid w:val="0028684A"/>
    <w:rsid w:val="002A172D"/>
    <w:rsid w:val="002B6719"/>
    <w:rsid w:val="002C3EF5"/>
    <w:rsid w:val="00300E32"/>
    <w:rsid w:val="00307573"/>
    <w:rsid w:val="00313295"/>
    <w:rsid w:val="003312E1"/>
    <w:rsid w:val="00334B25"/>
    <w:rsid w:val="003463E0"/>
    <w:rsid w:val="00352561"/>
    <w:rsid w:val="003546B5"/>
    <w:rsid w:val="00376AED"/>
    <w:rsid w:val="00386621"/>
    <w:rsid w:val="00387EB7"/>
    <w:rsid w:val="003A2FB7"/>
    <w:rsid w:val="003A6650"/>
    <w:rsid w:val="003B0188"/>
    <w:rsid w:val="003B17B5"/>
    <w:rsid w:val="003B69E6"/>
    <w:rsid w:val="003C3EE7"/>
    <w:rsid w:val="003E2CF2"/>
    <w:rsid w:val="004001FA"/>
    <w:rsid w:val="00405453"/>
    <w:rsid w:val="00415B60"/>
    <w:rsid w:val="004337BE"/>
    <w:rsid w:val="004441AA"/>
    <w:rsid w:val="00447C4E"/>
    <w:rsid w:val="00465E98"/>
    <w:rsid w:val="00470CF9"/>
    <w:rsid w:val="00492101"/>
    <w:rsid w:val="004C2E17"/>
    <w:rsid w:val="004C5261"/>
    <w:rsid w:val="00504876"/>
    <w:rsid w:val="005169AF"/>
    <w:rsid w:val="005176DF"/>
    <w:rsid w:val="00530AA6"/>
    <w:rsid w:val="00556567"/>
    <w:rsid w:val="00562817"/>
    <w:rsid w:val="00572E0C"/>
    <w:rsid w:val="00573BF0"/>
    <w:rsid w:val="00574029"/>
    <w:rsid w:val="00582A9A"/>
    <w:rsid w:val="0059621B"/>
    <w:rsid w:val="005A7321"/>
    <w:rsid w:val="005B2E8E"/>
    <w:rsid w:val="005C3567"/>
    <w:rsid w:val="005D0DB8"/>
    <w:rsid w:val="005F253A"/>
    <w:rsid w:val="00614550"/>
    <w:rsid w:val="00664326"/>
    <w:rsid w:val="00670D7E"/>
    <w:rsid w:val="00694B2F"/>
    <w:rsid w:val="006D1C9A"/>
    <w:rsid w:val="006F68E3"/>
    <w:rsid w:val="006F7A93"/>
    <w:rsid w:val="00712FC0"/>
    <w:rsid w:val="007350FD"/>
    <w:rsid w:val="00737E0D"/>
    <w:rsid w:val="007538BA"/>
    <w:rsid w:val="00761FBE"/>
    <w:rsid w:val="007A06CE"/>
    <w:rsid w:val="007A0F4A"/>
    <w:rsid w:val="007B2694"/>
    <w:rsid w:val="007D3C42"/>
    <w:rsid w:val="007D48E0"/>
    <w:rsid w:val="007E00DD"/>
    <w:rsid w:val="007F4941"/>
    <w:rsid w:val="00813F72"/>
    <w:rsid w:val="008407B3"/>
    <w:rsid w:val="00867A78"/>
    <w:rsid w:val="00880EAF"/>
    <w:rsid w:val="008878DD"/>
    <w:rsid w:val="008925FE"/>
    <w:rsid w:val="008939D6"/>
    <w:rsid w:val="00893EC8"/>
    <w:rsid w:val="00896877"/>
    <w:rsid w:val="008C17D7"/>
    <w:rsid w:val="008C77F9"/>
    <w:rsid w:val="008D7EF2"/>
    <w:rsid w:val="008E2AD9"/>
    <w:rsid w:val="008E2D9F"/>
    <w:rsid w:val="008E75FA"/>
    <w:rsid w:val="008F6BDA"/>
    <w:rsid w:val="00901D3D"/>
    <w:rsid w:val="0091640D"/>
    <w:rsid w:val="00920CFB"/>
    <w:rsid w:val="0092276B"/>
    <w:rsid w:val="009372DD"/>
    <w:rsid w:val="0094380F"/>
    <w:rsid w:val="0096010B"/>
    <w:rsid w:val="00981C98"/>
    <w:rsid w:val="0099060B"/>
    <w:rsid w:val="00996E99"/>
    <w:rsid w:val="009A3FAD"/>
    <w:rsid w:val="009E36BB"/>
    <w:rsid w:val="009F1B39"/>
    <w:rsid w:val="00A059C1"/>
    <w:rsid w:val="00A16360"/>
    <w:rsid w:val="00A31340"/>
    <w:rsid w:val="00A337E7"/>
    <w:rsid w:val="00A341FE"/>
    <w:rsid w:val="00A42F9D"/>
    <w:rsid w:val="00A7622A"/>
    <w:rsid w:val="00AA6DCA"/>
    <w:rsid w:val="00AB5BC8"/>
    <w:rsid w:val="00AC7694"/>
    <w:rsid w:val="00AF0A10"/>
    <w:rsid w:val="00AF4BED"/>
    <w:rsid w:val="00B31663"/>
    <w:rsid w:val="00B32BB3"/>
    <w:rsid w:val="00B32D7B"/>
    <w:rsid w:val="00B4182E"/>
    <w:rsid w:val="00B542FF"/>
    <w:rsid w:val="00B56DF7"/>
    <w:rsid w:val="00B72118"/>
    <w:rsid w:val="00BB3CC7"/>
    <w:rsid w:val="00BD175B"/>
    <w:rsid w:val="00BD2F31"/>
    <w:rsid w:val="00BF653D"/>
    <w:rsid w:val="00C1389D"/>
    <w:rsid w:val="00C47113"/>
    <w:rsid w:val="00C90092"/>
    <w:rsid w:val="00C95E29"/>
    <w:rsid w:val="00CA55F1"/>
    <w:rsid w:val="00CA6F09"/>
    <w:rsid w:val="00CA7D99"/>
    <w:rsid w:val="00CE1FA6"/>
    <w:rsid w:val="00D0631E"/>
    <w:rsid w:val="00D11012"/>
    <w:rsid w:val="00D31C20"/>
    <w:rsid w:val="00D47E5D"/>
    <w:rsid w:val="00D861F3"/>
    <w:rsid w:val="00D872B2"/>
    <w:rsid w:val="00D95B0E"/>
    <w:rsid w:val="00DB0C83"/>
    <w:rsid w:val="00DB2074"/>
    <w:rsid w:val="00DB2B1E"/>
    <w:rsid w:val="00DC068F"/>
    <w:rsid w:val="00DF1483"/>
    <w:rsid w:val="00DF2BEB"/>
    <w:rsid w:val="00E02537"/>
    <w:rsid w:val="00E16B88"/>
    <w:rsid w:val="00E275BD"/>
    <w:rsid w:val="00E3680D"/>
    <w:rsid w:val="00E659D0"/>
    <w:rsid w:val="00E74138"/>
    <w:rsid w:val="00E747C6"/>
    <w:rsid w:val="00EA52E3"/>
    <w:rsid w:val="00EE49BF"/>
    <w:rsid w:val="00EE4C8F"/>
    <w:rsid w:val="00F24A13"/>
    <w:rsid w:val="00F40D25"/>
    <w:rsid w:val="00F472DB"/>
    <w:rsid w:val="00F5073C"/>
    <w:rsid w:val="00F56525"/>
    <w:rsid w:val="00F81600"/>
    <w:rsid w:val="00F82109"/>
    <w:rsid w:val="00F8747D"/>
    <w:rsid w:val="00F978F6"/>
    <w:rsid w:val="00FB3D8E"/>
    <w:rsid w:val="00FB4252"/>
    <w:rsid w:val="00FD26E4"/>
    <w:rsid w:val="00FF0399"/>
    <w:rsid w:val="00FF1C89"/>
    <w:rsid w:val="00FF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C73BAD6"/>
  <w14:defaultImageDpi w14:val="0"/>
  <w15:docId w15:val="{55C7FC67-469A-497E-B7B2-336F1EE6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0D7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abelpodpis">
    <w:name w:val="labelpodpis"/>
    <w:rsid w:val="00670D7E"/>
    <w:rPr>
      <w:rFonts w:cs="Times New Roman"/>
    </w:rPr>
  </w:style>
  <w:style w:type="character" w:styleId="Odwoanieprzypisukocowego">
    <w:name w:val="endnote reference"/>
    <w:uiPriority w:val="99"/>
    <w:rsid w:val="00670D7E"/>
    <w:rPr>
      <w:vertAlign w:val="superscript"/>
    </w:rPr>
  </w:style>
  <w:style w:type="character" w:customStyle="1" w:styleId="labelpodstawowy">
    <w:name w:val="labelpodstawowy"/>
    <w:rsid w:val="00670D7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1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3312E1"/>
    <w:rPr>
      <w:rFonts w:ascii="Tahoma" w:hAnsi="Tahoma"/>
      <w:sz w:val="16"/>
    </w:rPr>
  </w:style>
  <w:style w:type="character" w:styleId="Odwoaniedokomentarza">
    <w:name w:val="annotation reference"/>
    <w:uiPriority w:val="99"/>
    <w:semiHidden/>
    <w:unhideWhenUsed/>
    <w:rsid w:val="00920CFB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0C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20CFB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CF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920CFB"/>
    <w:rPr>
      <w:b/>
      <w:sz w:val="20"/>
    </w:rPr>
  </w:style>
  <w:style w:type="paragraph" w:styleId="Nagwek">
    <w:name w:val="header"/>
    <w:basedOn w:val="Normalny"/>
    <w:link w:val="NagwekZnak"/>
    <w:uiPriority w:val="99"/>
    <w:unhideWhenUsed/>
    <w:rsid w:val="00517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76D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17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76D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1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1545</Words>
  <Characters>12778</Characters>
  <Application>Microsoft Office Word</Application>
  <DocSecurity>0</DocSecurity>
  <Lines>106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Ministerstwo Finansów</Company>
  <LinksUpToDate>false</LinksUpToDate>
  <CharactersWithSpaces>14295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Goetze Agnieszka</dc:creator>
  <cp:lastModifiedBy>Jagura Elżbieta</cp:lastModifiedBy>
  <cp:revision>2</cp:revision>
  <cp:lastPrinted>2017-06-24T09:30:00Z</cp:lastPrinted>
  <dcterms:created xsi:type="dcterms:W3CDTF">2022-11-16T09:59:00Z</dcterms:created>
  <dcterms:modified xsi:type="dcterms:W3CDTF">2022-11-16T09:59:00Z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MF\GLQX;Mosakowska Joanna 3</vt:lpwstr>
  </property>
  <property fmtid="{D5CDD505-2E9C-101B-9397-08002B2CF9AE}" pid="4" name="MFClassificationDate">
    <vt:lpwstr>2022-05-06T13:37:24.7337295+02:00</vt:lpwstr>
  </property>
  <property fmtid="{D5CDD505-2E9C-101B-9397-08002B2CF9AE}" pid="5" name="MFClassifiedBySID">
    <vt:lpwstr>MF\S-1-5-21-1525952054-1005573771-2909822258-244050</vt:lpwstr>
  </property>
  <property fmtid="{D5CDD505-2E9C-101B-9397-08002B2CF9AE}" pid="6" name="MFGRNItemId">
    <vt:lpwstr>GRN-1d659b88-7a78-4b6b-b701-9042da4105f9</vt:lpwstr>
  </property>
  <property fmtid="{D5CDD505-2E9C-101B-9397-08002B2CF9AE}" pid="7" name="MFHash">
    <vt:lpwstr>YdDuDfSOe47ftcRoXispCZVlR4n/C0GQ2ZnOFhsuSWY=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